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398"/>
      </w:tblGrid>
      <w:tr w:rsidR="00232058" w:rsidTr="00132DE9">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058" w:rsidRDefault="00232058" w:rsidP="007C5217">
            <w:pPr>
              <w:jc w:val="center"/>
              <w:rPr>
                <w:rFonts w:cstheme="minorHAnsi"/>
                <w:b/>
                <w:sz w:val="56"/>
                <w:szCs w:val="56"/>
              </w:rPr>
            </w:pPr>
            <w:r>
              <w:rPr>
                <w:rFonts w:cstheme="minorHAnsi"/>
                <w:b/>
                <w:sz w:val="56"/>
                <w:szCs w:val="56"/>
              </w:rPr>
              <w:t>KREKELBRIEF</w:t>
            </w:r>
          </w:p>
          <w:p w:rsidR="00232058" w:rsidRDefault="00232058" w:rsidP="007C5217">
            <w:pPr>
              <w:jc w:val="center"/>
              <w:rPr>
                <w:rFonts w:cstheme="minorHAnsi"/>
                <w:b/>
                <w:sz w:val="36"/>
                <w:szCs w:val="36"/>
              </w:rPr>
            </w:pPr>
            <w:r>
              <w:rPr>
                <w:rFonts w:cstheme="minorHAnsi"/>
                <w:noProof/>
                <w:sz w:val="36"/>
                <w:szCs w:val="36"/>
                <w:lang w:eastAsia="nl-BE"/>
              </w:rPr>
              <w:drawing>
                <wp:inline distT="0" distB="0" distL="0" distR="0" wp14:anchorId="1A9554F9" wp14:editId="6DE9A4B5">
                  <wp:extent cx="1533525" cy="2409825"/>
                  <wp:effectExtent l="1905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533525" cy="2409825"/>
                          </a:xfrm>
                          <a:prstGeom prst="rect">
                            <a:avLst/>
                          </a:prstGeom>
                          <a:noFill/>
                          <a:ln w="9525">
                            <a:noFill/>
                            <a:miter lim="800000"/>
                            <a:headEnd/>
                            <a:tailEnd/>
                          </a:ln>
                        </pic:spPr>
                      </pic:pic>
                    </a:graphicData>
                  </a:graphic>
                </wp:inline>
              </w:drawing>
            </w:r>
          </w:p>
          <w:p w:rsidR="00232058" w:rsidRDefault="00C9762C" w:rsidP="007C5217">
            <w:pPr>
              <w:jc w:val="center"/>
              <w:rPr>
                <w:rFonts w:cstheme="minorHAnsi"/>
                <w:b/>
                <w:sz w:val="36"/>
                <w:szCs w:val="36"/>
              </w:rPr>
            </w:pPr>
            <w:r>
              <w:rPr>
                <w:rFonts w:cstheme="minorHAnsi"/>
                <w:b/>
                <w:sz w:val="36"/>
                <w:szCs w:val="36"/>
              </w:rPr>
              <w:t>MEI</w:t>
            </w:r>
            <w:r w:rsidR="00232058">
              <w:rPr>
                <w:rFonts w:cstheme="minorHAnsi"/>
                <w:b/>
                <w:sz w:val="36"/>
                <w:szCs w:val="36"/>
              </w:rPr>
              <w:t xml:space="preserve"> 201</w:t>
            </w:r>
            <w:r w:rsidR="005549C3">
              <w:rPr>
                <w:rFonts w:cstheme="minorHAnsi"/>
                <w:b/>
                <w:sz w:val="36"/>
                <w:szCs w:val="36"/>
              </w:rPr>
              <w:t>5</w:t>
            </w:r>
          </w:p>
        </w:tc>
      </w:tr>
    </w:tbl>
    <w:p w:rsidR="00307F5B" w:rsidRDefault="00307F5B"/>
    <w:p w:rsidR="00232058" w:rsidRDefault="00232058">
      <w:r>
        <w:t>Beste kinderen, beste ouders en vrienden van De Krekel ,</w:t>
      </w:r>
    </w:p>
    <w:p w:rsidR="00C9762C" w:rsidRPr="00C9762C" w:rsidRDefault="00C9762C" w:rsidP="00C9762C">
      <w:pPr>
        <w:keepNext/>
        <w:framePr w:dropCap="drop" w:lines="3" w:wrap="around" w:vAnchor="text" w:hAnchor="text"/>
        <w:spacing w:after="0" w:line="926" w:lineRule="exact"/>
        <w:jc w:val="both"/>
        <w:textAlignment w:val="baseline"/>
        <w:rPr>
          <w:position w:val="-9"/>
          <w:sz w:val="123"/>
        </w:rPr>
      </w:pPr>
      <w:r w:rsidRPr="00C9762C">
        <w:rPr>
          <w:position w:val="-9"/>
          <w:sz w:val="123"/>
        </w:rPr>
        <w:t>L</w:t>
      </w:r>
    </w:p>
    <w:p w:rsidR="00C9762C" w:rsidRDefault="00C9762C" w:rsidP="00C9762C">
      <w:pPr>
        <w:jc w:val="both"/>
      </w:pPr>
      <w:r>
        <w:t>angzamerhand is de zon steeds méér van de partij en dat belooft voor onze schoolwerking op De Krekel. Er staan opnieuw heel wat leuke en leerrijke activiteiten op de agenda. In deze krekelbrief lees je wat meer daarover !</w:t>
      </w:r>
    </w:p>
    <w:p w:rsidR="00C9762C" w:rsidRDefault="00C9762C" w:rsidP="00C9762C">
      <w:pPr>
        <w:jc w:val="center"/>
      </w:pPr>
      <w:r>
        <w:rPr>
          <w:noProof/>
          <w:lang w:eastAsia="nl-BE"/>
        </w:rPr>
        <w:drawing>
          <wp:inline distT="0" distB="0" distL="0" distR="0" wp14:anchorId="2E7113A9" wp14:editId="6A5DB127">
            <wp:extent cx="733425" cy="618521"/>
            <wp:effectExtent l="0" t="0" r="0" b="0"/>
            <wp:docPr id="1" name="irc_mi" descr="http://voedzo.nl/wp-content/uploads/2014/04/zon-300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oedzo.nl/wp-content/uploads/2014/04/zon-300x2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870" cy="635763"/>
                    </a:xfrm>
                    <a:prstGeom prst="rect">
                      <a:avLst/>
                    </a:prstGeom>
                    <a:noFill/>
                    <a:ln>
                      <a:noFill/>
                    </a:ln>
                  </pic:spPr>
                </pic:pic>
              </a:graphicData>
            </a:graphic>
          </wp:inline>
        </w:drawing>
      </w:r>
    </w:p>
    <w:p w:rsidR="007F54E9" w:rsidRPr="007F54E9" w:rsidRDefault="007F54E9" w:rsidP="007F54E9">
      <w:pPr>
        <w:keepNext/>
        <w:framePr w:dropCap="drop" w:lines="3" w:wrap="around" w:vAnchor="text" w:hAnchor="text"/>
        <w:spacing w:after="0" w:line="926" w:lineRule="exact"/>
        <w:jc w:val="both"/>
        <w:textAlignment w:val="baseline"/>
        <w:rPr>
          <w:position w:val="-9"/>
          <w:sz w:val="123"/>
        </w:rPr>
      </w:pPr>
      <w:r w:rsidRPr="007F54E9">
        <w:rPr>
          <w:position w:val="-9"/>
          <w:sz w:val="123"/>
        </w:rPr>
        <w:t>D</w:t>
      </w:r>
    </w:p>
    <w:p w:rsidR="004D2AF3" w:rsidRDefault="004D2AF3" w:rsidP="004D2AF3">
      <w:pPr>
        <w:jc w:val="both"/>
      </w:pPr>
      <w:r>
        <w:t>oor het mooie weer wordt de oude kloostertuin naast de school ook meer in gebruik genomen. In de speeltijd van 15u wordt daar im</w:t>
      </w:r>
      <w:r w:rsidR="00CC70DD">
        <w:t xml:space="preserve">mers gevoetbald </w:t>
      </w:r>
      <w:r>
        <w:t>. Misschien best hiermee rekening ho</w:t>
      </w:r>
      <w:r w:rsidR="00CC70DD">
        <w:t>uden voor</w:t>
      </w:r>
      <w:r>
        <w:t xml:space="preserve"> de kledij van de kinderen, als er in het gras gespeeld wordt ?</w:t>
      </w:r>
    </w:p>
    <w:p w:rsidR="004D2AF3" w:rsidRDefault="007F54E9" w:rsidP="007F54E9">
      <w:pPr>
        <w:jc w:val="center"/>
      </w:pPr>
      <w:r>
        <w:rPr>
          <w:noProof/>
          <w:lang w:eastAsia="nl-BE"/>
        </w:rPr>
        <w:drawing>
          <wp:inline distT="0" distB="0" distL="0" distR="0" wp14:anchorId="5A70B719" wp14:editId="0C1B2E1F">
            <wp:extent cx="819150" cy="933571"/>
            <wp:effectExtent l="0" t="0" r="0" b="0"/>
            <wp:docPr id="13" name="irc_mi" descr="http://blogimages.bloggen.be/cecemel007/2328989-1640a76c0b6f7ab90ac66681dc26e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ages.bloggen.be/cecemel007/2328989-1640a76c0b6f7ab90ac66681dc26ee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78" cy="943746"/>
                    </a:xfrm>
                    <a:prstGeom prst="rect">
                      <a:avLst/>
                    </a:prstGeom>
                    <a:noFill/>
                    <a:ln>
                      <a:noFill/>
                    </a:ln>
                  </pic:spPr>
                </pic:pic>
              </a:graphicData>
            </a:graphic>
          </wp:inline>
        </w:drawing>
      </w:r>
    </w:p>
    <w:p w:rsidR="007F54E9" w:rsidRPr="007F54E9" w:rsidRDefault="007F54E9" w:rsidP="007F54E9">
      <w:pPr>
        <w:keepNext/>
        <w:framePr w:dropCap="drop" w:lines="3" w:wrap="around" w:vAnchor="text" w:hAnchor="text"/>
        <w:spacing w:after="0" w:line="926" w:lineRule="exact"/>
        <w:jc w:val="both"/>
        <w:textAlignment w:val="baseline"/>
        <w:rPr>
          <w:position w:val="-7"/>
          <w:sz w:val="120"/>
        </w:rPr>
      </w:pPr>
      <w:r w:rsidRPr="007F54E9">
        <w:rPr>
          <w:position w:val="-7"/>
          <w:sz w:val="120"/>
        </w:rPr>
        <w:t>O</w:t>
      </w:r>
    </w:p>
    <w:p w:rsidR="007F54E9" w:rsidRDefault="007F54E9" w:rsidP="007F54E9">
      <w:pPr>
        <w:jc w:val="both"/>
      </w:pPr>
      <w:r>
        <w:t>ok op de speelplaats veranderen de speelmogelijkheden van de kleuters ! Er liggen 4 rode tollen om mee te ravotten, en dankzij de opbrengst van het voorbije krekelontbijt konden we Medios- speelblokken aankopen. Kom ze gerust es bekijken als je op school bent ! Nogmaals hartelijk dank voor jullie steun en aanwezigheid op het ontbijt !</w:t>
      </w:r>
    </w:p>
    <w:p w:rsidR="007F54E9" w:rsidRDefault="007F54E9" w:rsidP="007F54E9">
      <w:pPr>
        <w:jc w:val="center"/>
      </w:pPr>
      <w:r>
        <w:rPr>
          <w:noProof/>
          <w:lang w:eastAsia="nl-BE"/>
        </w:rPr>
        <w:drawing>
          <wp:inline distT="0" distB="0" distL="0" distR="0" wp14:anchorId="58B5BCAF" wp14:editId="698C2481">
            <wp:extent cx="1876425" cy="1093811"/>
            <wp:effectExtent l="0" t="0" r="0" b="0"/>
            <wp:docPr id="14" name="irc_mi" descr="http://www.medios.be/sites/medios/files/styles/product_detail_big/public/product-pictures/medios_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os.be/sites/medios/files/styles/product_detail_big/public/product-pictures/medios_31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8281" cy="1100722"/>
                    </a:xfrm>
                    <a:prstGeom prst="rect">
                      <a:avLst/>
                    </a:prstGeom>
                    <a:noFill/>
                    <a:ln>
                      <a:noFill/>
                    </a:ln>
                  </pic:spPr>
                </pic:pic>
              </a:graphicData>
            </a:graphic>
          </wp:inline>
        </w:drawing>
      </w:r>
    </w:p>
    <w:p w:rsidR="00B87E0A" w:rsidRPr="00B87E0A" w:rsidRDefault="00B87E0A" w:rsidP="00B87E0A">
      <w:pPr>
        <w:keepNext/>
        <w:framePr w:dropCap="drop" w:lines="3" w:wrap="around" w:vAnchor="text" w:hAnchor="text"/>
        <w:spacing w:after="0" w:line="926" w:lineRule="exact"/>
        <w:jc w:val="both"/>
        <w:textAlignment w:val="baseline"/>
        <w:rPr>
          <w:position w:val="-8"/>
          <w:sz w:val="123"/>
        </w:rPr>
      </w:pPr>
      <w:r w:rsidRPr="00B87E0A">
        <w:rPr>
          <w:position w:val="-8"/>
          <w:sz w:val="123"/>
        </w:rPr>
        <w:t>M</w:t>
      </w:r>
    </w:p>
    <w:p w:rsidR="007F54E9" w:rsidRDefault="00B87E0A" w:rsidP="00B87E0A">
      <w:pPr>
        <w:jc w:val="both"/>
      </w:pPr>
      <w:r>
        <w:t xml:space="preserve">inder goed nieuws ! Juf Ria moet op 7 mei </w:t>
      </w:r>
      <w:r w:rsidR="00CC70DD">
        <w:t xml:space="preserve">onverwachts </w:t>
      </w:r>
      <w:r>
        <w:t xml:space="preserve">geopereerd worden, en daardoor komt er een vervangende juf in K2 en K3. Het wordt juf Siska Caron die in de klas komt </w:t>
      </w:r>
      <w:r w:rsidR="005D6AC0">
        <w:t xml:space="preserve">te </w:t>
      </w:r>
      <w:r>
        <w:t>staan. De herstelperiode van juf Ria loopt tot eind juni</w:t>
      </w:r>
      <w:r w:rsidR="005D6AC0">
        <w:t xml:space="preserve">. Ik wens haar in naam van De Krekel het allerbeste </w:t>
      </w:r>
      <w:r>
        <w:t>toe, en wens juf Siska een aan</w:t>
      </w:r>
      <w:r w:rsidR="005D6AC0">
        <w:t>-</w:t>
      </w:r>
      <w:r>
        <w:t>gename periode op</w:t>
      </w:r>
      <w:r w:rsidR="005D6AC0">
        <w:t xml:space="preserve"> De Krekel</w:t>
      </w:r>
      <w:r>
        <w:t xml:space="preserve"> !</w:t>
      </w:r>
    </w:p>
    <w:p w:rsidR="00B87E0A" w:rsidRDefault="00B87E0A" w:rsidP="00B87E0A">
      <w:pPr>
        <w:jc w:val="center"/>
      </w:pPr>
      <w:r>
        <w:rPr>
          <w:noProof/>
          <w:lang w:eastAsia="nl-BE"/>
        </w:rPr>
        <w:drawing>
          <wp:inline distT="0" distB="0" distL="0" distR="0" wp14:anchorId="5A49F409" wp14:editId="702EA7F0">
            <wp:extent cx="1711448" cy="1139825"/>
            <wp:effectExtent l="0" t="0" r="0" b="0"/>
            <wp:docPr id="16" name="irc_mi" descr="http://jijislief.nl/kaarten/0000001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ijislief.nl/kaarten/000000154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955" cy="1144824"/>
                    </a:xfrm>
                    <a:prstGeom prst="rect">
                      <a:avLst/>
                    </a:prstGeom>
                    <a:noFill/>
                    <a:ln>
                      <a:noFill/>
                    </a:ln>
                  </pic:spPr>
                </pic:pic>
              </a:graphicData>
            </a:graphic>
          </wp:inline>
        </w:drawing>
      </w:r>
    </w:p>
    <w:p w:rsidR="005D6AC0" w:rsidRPr="005D6AC0" w:rsidRDefault="005D6AC0" w:rsidP="005D6AC0">
      <w:pPr>
        <w:keepNext/>
        <w:framePr w:dropCap="drop" w:lines="3" w:wrap="around" w:vAnchor="text" w:hAnchor="text"/>
        <w:spacing w:after="0" w:line="926" w:lineRule="exact"/>
        <w:jc w:val="both"/>
        <w:textAlignment w:val="baseline"/>
        <w:rPr>
          <w:position w:val="-8"/>
          <w:sz w:val="121"/>
        </w:rPr>
      </w:pPr>
      <w:r w:rsidRPr="005D6AC0">
        <w:rPr>
          <w:position w:val="-8"/>
          <w:sz w:val="121"/>
        </w:rPr>
        <w:t>J</w:t>
      </w:r>
    </w:p>
    <w:p w:rsidR="00B87E0A" w:rsidRDefault="005D6AC0" w:rsidP="00B87E0A">
      <w:pPr>
        <w:jc w:val="both"/>
      </w:pPr>
      <w:r>
        <w:t xml:space="preserve">oepie ! We gaan terug zwemmen in Koksijde ! Alle kinderen van het lager kregen reeds een speciale brief mee hiervoor. Ook de kinderen van K2 en K3 kunnen twee keer meegaan met de bus om aan watergewenning te doen . Dolle pret dus ! </w:t>
      </w:r>
    </w:p>
    <w:p w:rsidR="005D6AC0" w:rsidRDefault="005D6AC0" w:rsidP="005D6AC0">
      <w:pPr>
        <w:jc w:val="center"/>
      </w:pPr>
      <w:r>
        <w:rPr>
          <w:noProof/>
          <w:lang w:eastAsia="nl-BE"/>
        </w:rPr>
        <w:drawing>
          <wp:inline distT="0" distB="0" distL="0" distR="0" wp14:anchorId="2807FB54" wp14:editId="321CFB0A">
            <wp:extent cx="1513955" cy="1092381"/>
            <wp:effectExtent l="0" t="0" r="0" b="0"/>
            <wp:docPr id="17" name="irc_mi" descr="http://lille.groen.ys.be/system/files/641203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lle.groen.ys.be/system/files/64120332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436" cy="1102830"/>
                    </a:xfrm>
                    <a:prstGeom prst="rect">
                      <a:avLst/>
                    </a:prstGeom>
                    <a:noFill/>
                    <a:ln>
                      <a:noFill/>
                    </a:ln>
                  </pic:spPr>
                </pic:pic>
              </a:graphicData>
            </a:graphic>
          </wp:inline>
        </w:drawing>
      </w:r>
    </w:p>
    <w:p w:rsidR="002A5361" w:rsidRPr="002A5361" w:rsidRDefault="002A5361" w:rsidP="002A5361">
      <w:pPr>
        <w:keepNext/>
        <w:framePr w:dropCap="drop" w:lines="3" w:wrap="around" w:vAnchor="text" w:hAnchor="text"/>
        <w:spacing w:after="0" w:line="926" w:lineRule="exact"/>
        <w:jc w:val="both"/>
        <w:textAlignment w:val="baseline"/>
        <w:rPr>
          <w:position w:val="-8"/>
          <w:sz w:val="123"/>
        </w:rPr>
      </w:pPr>
      <w:r w:rsidRPr="002A5361">
        <w:rPr>
          <w:position w:val="-8"/>
          <w:sz w:val="123"/>
        </w:rPr>
        <w:lastRenderedPageBreak/>
        <w:t>T</w:t>
      </w:r>
    </w:p>
    <w:p w:rsidR="005D6AC0" w:rsidRDefault="005D6AC0" w:rsidP="005D6AC0">
      <w:pPr>
        <w:jc w:val="both"/>
      </w:pPr>
      <w:r>
        <w:t>ijdens de voorbije paasvakantie trokken we met 23 kinderen voor drie dagen naar Saint-Victor. Drie zeer mooie dagen, waarbij we veel mensen leerden kennen en veel mooie dingen konden meemaken ! Alle kinderen en ouders vulden reeds een evaluatieblad in, en met deze opmerkingen</w:t>
      </w:r>
      <w:r w:rsidR="004C1FD5">
        <w:t xml:space="preserve"> wordt er rekening gehouden voor de volgende uitstap in 2017 ! Bovendien kregen we van de provincie West-Vlaanderen een mooie subsidie, waardoor de kostprijs voor de gezinnen erg laag gehouden kan worden ! Hartelijk dank !</w:t>
      </w:r>
    </w:p>
    <w:p w:rsidR="004C1FD5" w:rsidRDefault="002A5361" w:rsidP="002A5361">
      <w:pPr>
        <w:jc w:val="center"/>
      </w:pPr>
      <w:r>
        <w:rPr>
          <w:noProof/>
          <w:lang w:eastAsia="nl-BE"/>
        </w:rPr>
        <w:drawing>
          <wp:inline distT="0" distB="0" distL="0" distR="0" wp14:anchorId="7BECF14D" wp14:editId="312494B2">
            <wp:extent cx="2675562" cy="952500"/>
            <wp:effectExtent l="0" t="0" r="0" b="0"/>
            <wp:docPr id="23" name="Afbeelding 23" descr="http://mkl2100.laboruimte.be/Portals/129/images/logo_kwaliteit_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kl2100.laboruimte.be/Portals/129/images/logo_kwaliteit_250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0127" cy="954125"/>
                    </a:xfrm>
                    <a:prstGeom prst="rect">
                      <a:avLst/>
                    </a:prstGeom>
                    <a:noFill/>
                    <a:ln>
                      <a:noFill/>
                    </a:ln>
                  </pic:spPr>
                </pic:pic>
              </a:graphicData>
            </a:graphic>
          </wp:inline>
        </w:drawing>
      </w:r>
    </w:p>
    <w:p w:rsidR="002A5361" w:rsidRDefault="002A5361" w:rsidP="002A5361">
      <w:pPr>
        <w:jc w:val="center"/>
      </w:pPr>
    </w:p>
    <w:p w:rsidR="002A5361" w:rsidRPr="002A5361" w:rsidRDefault="002A5361" w:rsidP="002A5361">
      <w:pPr>
        <w:keepNext/>
        <w:framePr w:dropCap="drop" w:lines="3" w:wrap="around" w:vAnchor="text" w:hAnchor="text"/>
        <w:spacing w:after="0" w:line="926" w:lineRule="exact"/>
        <w:jc w:val="both"/>
        <w:textAlignment w:val="baseline"/>
        <w:rPr>
          <w:position w:val="-8"/>
          <w:sz w:val="122"/>
        </w:rPr>
      </w:pPr>
      <w:r w:rsidRPr="002A5361">
        <w:rPr>
          <w:position w:val="-8"/>
          <w:sz w:val="122"/>
        </w:rPr>
        <w:t>K</w:t>
      </w:r>
    </w:p>
    <w:p w:rsidR="002A5361" w:rsidRDefault="002A5361" w:rsidP="002A5361">
      <w:pPr>
        <w:jc w:val="both"/>
      </w:pPr>
      <w:r>
        <w:t>ijken naar het vogeltje ! Op maandag-namiddag 18 mei komt de school</w:t>
      </w:r>
      <w:r w:rsidR="00CC70DD">
        <w:t>-</w:t>
      </w:r>
      <w:r>
        <w:t>fotograaf naar De Krekel om er klasfoto’s te nemen van de kinderen ! Deze foto kan dan achteraf aangekocht/bijbesteld worden, maar dat is volledig vrijblijvend. Er zijn dit schooljaar geen individuele foto’s verkrijgbaar.</w:t>
      </w:r>
    </w:p>
    <w:p w:rsidR="002A5361" w:rsidRDefault="002A5361" w:rsidP="002A5361">
      <w:pPr>
        <w:jc w:val="center"/>
      </w:pPr>
      <w:r>
        <w:rPr>
          <w:noProof/>
          <w:lang w:eastAsia="nl-BE"/>
        </w:rPr>
        <w:drawing>
          <wp:inline distT="0" distB="0" distL="0" distR="0" wp14:anchorId="495F4BC6" wp14:editId="795CC89A">
            <wp:extent cx="2541571" cy="1571625"/>
            <wp:effectExtent l="0" t="0" r="0" b="0"/>
            <wp:docPr id="24" name="irc_mi" descr="http://www.animaatjes.nl/cliparts/beroepen/fotografen/animaatjes-fotografen-1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imaatjes.nl/cliparts/beroepen/fotografen/animaatjes-fotografen-1033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3609" cy="1585252"/>
                    </a:xfrm>
                    <a:prstGeom prst="rect">
                      <a:avLst/>
                    </a:prstGeom>
                    <a:noFill/>
                    <a:ln>
                      <a:noFill/>
                    </a:ln>
                  </pic:spPr>
                </pic:pic>
              </a:graphicData>
            </a:graphic>
          </wp:inline>
        </w:drawing>
      </w:r>
    </w:p>
    <w:p w:rsidR="002F1DA2" w:rsidRPr="002F1DA2" w:rsidRDefault="002F1DA2" w:rsidP="002F1DA2">
      <w:pPr>
        <w:keepNext/>
        <w:framePr w:dropCap="drop" w:lines="3" w:wrap="around" w:vAnchor="text" w:hAnchor="text"/>
        <w:spacing w:after="0" w:line="926" w:lineRule="exact"/>
        <w:jc w:val="both"/>
        <w:textAlignment w:val="baseline"/>
        <w:rPr>
          <w:position w:val="-7"/>
          <w:sz w:val="120"/>
        </w:rPr>
      </w:pPr>
      <w:r w:rsidRPr="002F1DA2">
        <w:rPr>
          <w:position w:val="-7"/>
          <w:sz w:val="120"/>
        </w:rPr>
        <w:t>O</w:t>
      </w:r>
    </w:p>
    <w:p w:rsidR="002A5361" w:rsidRDefault="002F1DA2" w:rsidP="002A5361">
      <w:pPr>
        <w:jc w:val="both"/>
      </w:pPr>
      <w:r>
        <w:t xml:space="preserve">pgelet ! Noteer nu reeds de datum van onze OPENKLAS – avond van maandag 8 juni 2015 ! We zetten de deuren van de peuterklas en het eerste leerjaar open om alle kinderen en ouders een idee te geven van de werking in het volgende </w:t>
      </w:r>
      <w:r>
        <w:lastRenderedPageBreak/>
        <w:t>schooljaar ! Er volgt natuurlijk nog een speciale uitnodiging hiervoor .</w:t>
      </w:r>
    </w:p>
    <w:p w:rsidR="002F1DA2" w:rsidRDefault="002F1DA2" w:rsidP="002F1DA2">
      <w:pPr>
        <w:jc w:val="center"/>
      </w:pPr>
      <w:r>
        <w:rPr>
          <w:noProof/>
          <w:lang w:eastAsia="nl-BE"/>
        </w:rPr>
        <w:drawing>
          <wp:inline distT="0" distB="0" distL="0" distR="0" wp14:anchorId="33B070D7" wp14:editId="787350C9">
            <wp:extent cx="1247775" cy="1247775"/>
            <wp:effectExtent l="0" t="0" r="0" b="0"/>
            <wp:docPr id="25" name="irc_mi" descr="http://www.klimopherenthout.be/wp-content/uploads/et_temp/voetbalkaart-kom-je-kijken-65760_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imopherenthout.be/wp-content/uploads/et_temp/voetbalkaart-kom-je-kijken-65760_175x1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EC2D3E" w:rsidRPr="00EC2D3E" w:rsidRDefault="00EC2D3E" w:rsidP="00EC2D3E">
      <w:pPr>
        <w:keepNext/>
        <w:framePr w:dropCap="drop" w:lines="3" w:wrap="around" w:vAnchor="text" w:hAnchor="text"/>
        <w:spacing w:after="0" w:line="926" w:lineRule="exact"/>
        <w:jc w:val="both"/>
        <w:textAlignment w:val="baseline"/>
        <w:rPr>
          <w:position w:val="-9"/>
          <w:sz w:val="123"/>
        </w:rPr>
      </w:pPr>
      <w:r w:rsidRPr="00EC2D3E">
        <w:rPr>
          <w:position w:val="-9"/>
          <w:sz w:val="123"/>
        </w:rPr>
        <w:t>B</w:t>
      </w:r>
    </w:p>
    <w:p w:rsidR="002F1DA2" w:rsidRDefault="00EC2D3E" w:rsidP="002F1DA2">
      <w:pPr>
        <w:jc w:val="both"/>
      </w:pPr>
      <w:r>
        <w:t>innenkort ontvangt elk gezin een kort invulbriefje over de werking van het CLB. Op deze manier willen we evalueren hoe de werking verliep. Misschien had je dit schooljaar nauw contact met het CLB, of misschi</w:t>
      </w:r>
      <w:r w:rsidR="00CC70DD">
        <w:t>en niet. In alle geval vragen</w:t>
      </w:r>
      <w:r>
        <w:t xml:space="preserve"> we niet veel van jullie tijd hiervoor.</w:t>
      </w:r>
    </w:p>
    <w:p w:rsidR="00EC2D3E" w:rsidRDefault="00EC2D3E" w:rsidP="00EC2D3E">
      <w:pPr>
        <w:jc w:val="center"/>
      </w:pPr>
      <w:r>
        <w:rPr>
          <w:noProof/>
          <w:lang w:eastAsia="nl-BE"/>
        </w:rPr>
        <w:drawing>
          <wp:inline distT="0" distB="0" distL="0" distR="0" wp14:anchorId="6ADE9E56" wp14:editId="390AE85E">
            <wp:extent cx="1943100" cy="867583"/>
            <wp:effectExtent l="0" t="0" r="0" b="0"/>
            <wp:docPr id="26" name="irc_mi" descr="http://www.vclb-west.be/site/images/logo_p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clb-west.be/site/images/logo_pop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7352" cy="873946"/>
                    </a:xfrm>
                    <a:prstGeom prst="rect">
                      <a:avLst/>
                    </a:prstGeom>
                    <a:noFill/>
                    <a:ln>
                      <a:noFill/>
                    </a:ln>
                  </pic:spPr>
                </pic:pic>
              </a:graphicData>
            </a:graphic>
          </wp:inline>
        </w:drawing>
      </w:r>
    </w:p>
    <w:p w:rsidR="00364074" w:rsidRPr="00364074" w:rsidRDefault="00364074" w:rsidP="00364074">
      <w:pPr>
        <w:keepNext/>
        <w:framePr w:dropCap="drop" w:lines="3" w:wrap="around" w:vAnchor="text" w:hAnchor="text"/>
        <w:spacing w:after="0" w:line="926" w:lineRule="exact"/>
        <w:jc w:val="both"/>
        <w:textAlignment w:val="baseline"/>
        <w:rPr>
          <w:position w:val="-7"/>
          <w:sz w:val="120"/>
        </w:rPr>
      </w:pPr>
      <w:r w:rsidRPr="00364074">
        <w:rPr>
          <w:position w:val="-7"/>
          <w:sz w:val="120"/>
        </w:rPr>
        <w:t>O</w:t>
      </w:r>
    </w:p>
    <w:p w:rsidR="00EC2D3E" w:rsidRDefault="00364074" w:rsidP="00EC2D3E">
      <w:pPr>
        <w:jc w:val="both"/>
      </w:pPr>
      <w:r>
        <w:t>p het kerkhof van Roesbrugge ligt er nog één Franse soldaat van de Eerste Wereldoorlog begraven, Léon Becue . We leerden dit tijdens het voorbije schoolproject van “Koekeloeren in ons dorp”. Op maandag 18 mei gaat ons 5</w:t>
      </w:r>
      <w:r w:rsidRPr="00364074">
        <w:rPr>
          <w:vertAlign w:val="superscript"/>
        </w:rPr>
        <w:t>de</w:t>
      </w:r>
      <w:r>
        <w:t xml:space="preserve"> en 6</w:t>
      </w:r>
      <w:r w:rsidRPr="00364074">
        <w:rPr>
          <w:vertAlign w:val="superscript"/>
        </w:rPr>
        <w:t>de</w:t>
      </w:r>
      <w:r>
        <w:t xml:space="preserve"> leerjaar naar dit grafzerkje om er samen met Franse schoolkinderen uit St.-Jean-Cappel (FR) er een kort huldigingsmoment te houden. Er zullen ook een aantal mensen van ons verbroederingscomité aanwezig zijn.</w:t>
      </w:r>
    </w:p>
    <w:p w:rsidR="00364074" w:rsidRDefault="00364074" w:rsidP="00364074">
      <w:pPr>
        <w:jc w:val="center"/>
      </w:pPr>
      <w:r>
        <w:rPr>
          <w:noProof/>
          <w:lang w:eastAsia="nl-BE"/>
        </w:rPr>
        <w:drawing>
          <wp:inline distT="0" distB="0" distL="0" distR="0" wp14:anchorId="40110D2B" wp14:editId="12CDE76C">
            <wp:extent cx="1514475" cy="2019300"/>
            <wp:effectExtent l="0" t="0" r="0" b="0"/>
            <wp:docPr id="27" name="Afbeelding 27" descr="https://inventaris.onroerenderfgoed.be/afbeeldingen/3559?siz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ventaris.onroerenderfgoed.be/afbeeldingen/3559?size=fu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1917" cy="2029223"/>
                    </a:xfrm>
                    <a:prstGeom prst="rect">
                      <a:avLst/>
                    </a:prstGeom>
                    <a:noFill/>
                    <a:ln>
                      <a:noFill/>
                    </a:ln>
                  </pic:spPr>
                </pic:pic>
              </a:graphicData>
            </a:graphic>
          </wp:inline>
        </w:drawing>
      </w:r>
    </w:p>
    <w:p w:rsidR="00166F79" w:rsidRPr="00166F79" w:rsidRDefault="00166F79" w:rsidP="00166F79">
      <w:pPr>
        <w:keepNext/>
        <w:framePr w:dropCap="drop" w:lines="3" w:wrap="around" w:vAnchor="text" w:hAnchor="text"/>
        <w:spacing w:after="0" w:line="926" w:lineRule="exact"/>
        <w:jc w:val="both"/>
        <w:textAlignment w:val="baseline"/>
        <w:rPr>
          <w:position w:val="-8"/>
          <w:sz w:val="122"/>
        </w:rPr>
      </w:pPr>
      <w:r w:rsidRPr="00166F79">
        <w:rPr>
          <w:position w:val="-8"/>
          <w:sz w:val="122"/>
        </w:rPr>
        <w:lastRenderedPageBreak/>
        <w:t>I</w:t>
      </w:r>
    </w:p>
    <w:p w:rsidR="00166F79" w:rsidRDefault="00166F79" w:rsidP="00166F79">
      <w:pPr>
        <w:jc w:val="both"/>
      </w:pPr>
      <w:r>
        <w:t>k ben heel erg blij dat Agion (Brussel) onze verbouwingswerken op school goedkeurde en dat we kunnen rekenen op een subsi</w:t>
      </w:r>
      <w:r w:rsidR="00CC70DD">
        <w:t>die hiervoor ! De werken beginnen</w:t>
      </w:r>
      <w:r>
        <w:t xml:space="preserve"> op 1 juli bij de start van de zomervakantie. We hopen zeer vlug de nieuwe gangen en het nieuwe kleuterlokaal in gebruik te kunnen nemen !</w:t>
      </w:r>
    </w:p>
    <w:p w:rsidR="00166F79" w:rsidRDefault="00166F79" w:rsidP="00166F79">
      <w:pPr>
        <w:jc w:val="center"/>
      </w:pPr>
      <w:r>
        <w:rPr>
          <w:noProof/>
          <w:lang w:eastAsia="nl-BE"/>
        </w:rPr>
        <w:drawing>
          <wp:inline distT="0" distB="0" distL="0" distR="0" wp14:anchorId="3E001817" wp14:editId="2CE97226">
            <wp:extent cx="1759983" cy="1695450"/>
            <wp:effectExtent l="0" t="0" r="0" b="0"/>
            <wp:docPr id="2" name="irc_mi" descr="http://preachingdrummer.files.wordpress.com/2014/10/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achingdrummer.files.wordpress.com/2014/10/imag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531" cy="1734511"/>
                    </a:xfrm>
                    <a:prstGeom prst="rect">
                      <a:avLst/>
                    </a:prstGeom>
                    <a:noFill/>
                    <a:ln>
                      <a:noFill/>
                    </a:ln>
                  </pic:spPr>
                </pic:pic>
              </a:graphicData>
            </a:graphic>
          </wp:inline>
        </w:drawing>
      </w:r>
    </w:p>
    <w:p w:rsidR="00166F79" w:rsidRPr="00166F79" w:rsidRDefault="00166F79" w:rsidP="00166F79">
      <w:pPr>
        <w:keepNext/>
        <w:framePr w:dropCap="drop" w:lines="3" w:wrap="around" w:vAnchor="text" w:hAnchor="text"/>
        <w:spacing w:after="0" w:line="926" w:lineRule="exact"/>
        <w:jc w:val="both"/>
        <w:textAlignment w:val="baseline"/>
        <w:rPr>
          <w:position w:val="-9"/>
          <w:sz w:val="123"/>
        </w:rPr>
      </w:pPr>
      <w:r w:rsidRPr="00166F79">
        <w:rPr>
          <w:position w:val="-9"/>
          <w:sz w:val="123"/>
        </w:rPr>
        <w:t>B</w:t>
      </w:r>
    </w:p>
    <w:p w:rsidR="00166F79" w:rsidRDefault="00166F79" w:rsidP="00166F79">
      <w:pPr>
        <w:jc w:val="both"/>
      </w:pPr>
      <w:r>
        <w:t xml:space="preserve">innenkort staan er op de speelplaats nieuwe bloembakken met prachtige zomerbloemen ! Een klas gaat die planten tijdens het hoekenwerk. Op die manier willen we de kinderen ook enthousiast maken om zorg te dragen voor de natuur. Als we volgend schooljaar de oude kloostertuin in gebruik nemen, wordt zorg dragen heel belangrijk ! </w:t>
      </w:r>
    </w:p>
    <w:p w:rsidR="00166F79" w:rsidRDefault="00CC70DD" w:rsidP="00166F79">
      <w:pPr>
        <w:jc w:val="center"/>
      </w:pPr>
      <w:r>
        <w:rPr>
          <w:noProof/>
          <w:lang w:eastAsia="nl-BE"/>
        </w:rPr>
        <w:drawing>
          <wp:anchor distT="0" distB="0" distL="114300" distR="114300" simplePos="0" relativeHeight="251658240" behindDoc="1" locked="0" layoutInCell="1" allowOverlap="1" wp14:anchorId="0688BE53" wp14:editId="46FA3B50">
            <wp:simplePos x="0" y="0"/>
            <wp:positionH relativeFrom="column">
              <wp:posOffset>3462655</wp:posOffset>
            </wp:positionH>
            <wp:positionV relativeFrom="paragraph">
              <wp:posOffset>1329055</wp:posOffset>
            </wp:positionV>
            <wp:extent cx="2093595" cy="1371600"/>
            <wp:effectExtent l="0" t="0" r="0" b="0"/>
            <wp:wrapTight wrapText="bothSides">
              <wp:wrapPolygon edited="0">
                <wp:start x="0" y="0"/>
                <wp:lineTo x="0" y="21300"/>
                <wp:lineTo x="21423" y="21300"/>
                <wp:lineTo x="21423" y="0"/>
                <wp:lineTo x="0" y="0"/>
              </wp:wrapPolygon>
            </wp:wrapTight>
            <wp:docPr id="15" name="irc_mi" descr="http://www.waarwoontwillem.nl/huisonderdelen/hu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arwoontwillem.nl/huisonderdelen/huis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35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79">
        <w:rPr>
          <w:noProof/>
          <w:lang w:eastAsia="nl-BE"/>
        </w:rPr>
        <w:drawing>
          <wp:inline distT="0" distB="0" distL="0" distR="0" wp14:anchorId="158B5716" wp14:editId="1D98A8B5">
            <wp:extent cx="2171700" cy="1459966"/>
            <wp:effectExtent l="0" t="0" r="0" b="0"/>
            <wp:docPr id="3" name="irc_mi" descr="http://www.denkreupel.be/bloembakken/bloembakke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nkreupel.be/bloembakken/bloembakken_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9054" cy="1471633"/>
                    </a:xfrm>
                    <a:prstGeom prst="rect">
                      <a:avLst/>
                    </a:prstGeom>
                    <a:noFill/>
                    <a:ln>
                      <a:noFill/>
                    </a:ln>
                  </pic:spPr>
                </pic:pic>
              </a:graphicData>
            </a:graphic>
          </wp:inline>
        </w:drawing>
      </w:r>
    </w:p>
    <w:p w:rsidR="00EB0876" w:rsidRPr="00EB0876" w:rsidRDefault="00EB0876" w:rsidP="00EB0876">
      <w:pPr>
        <w:keepNext/>
        <w:framePr w:dropCap="drop" w:lines="3" w:wrap="around" w:vAnchor="text" w:hAnchor="text"/>
        <w:spacing w:after="0" w:line="926" w:lineRule="exact"/>
        <w:jc w:val="both"/>
        <w:textAlignment w:val="baseline"/>
        <w:rPr>
          <w:position w:val="-8"/>
          <w:sz w:val="120"/>
        </w:rPr>
      </w:pPr>
      <w:r w:rsidRPr="00EB0876">
        <w:rPr>
          <w:position w:val="-8"/>
          <w:sz w:val="120"/>
        </w:rPr>
        <w:t>G</w:t>
      </w:r>
    </w:p>
    <w:p w:rsidR="00166F79" w:rsidRDefault="00EB0876" w:rsidP="00166F79">
      <w:pPr>
        <w:jc w:val="both"/>
      </w:pPr>
      <w:r>
        <w:t>raag geef ik hier nu enkele zeer interessante weetjes in verband met het schoolleven op De Krekel, vooral tijdens de maand mei !</w:t>
      </w:r>
    </w:p>
    <w:p w:rsidR="00EB0876" w:rsidRDefault="00EB0876" w:rsidP="00EB0876">
      <w:pPr>
        <w:pStyle w:val="Lijstalinea"/>
        <w:numPr>
          <w:ilvl w:val="0"/>
          <w:numId w:val="4"/>
        </w:numPr>
        <w:jc w:val="both"/>
      </w:pPr>
      <w:r>
        <w:t>Vanaf 4 mei is meester Johny weer elke dag aan het werk.</w:t>
      </w:r>
    </w:p>
    <w:p w:rsidR="00EB0876" w:rsidRDefault="00EB0876" w:rsidP="00EB0876">
      <w:pPr>
        <w:pStyle w:val="Lijstalinea"/>
        <w:numPr>
          <w:ilvl w:val="0"/>
          <w:numId w:val="4"/>
        </w:numPr>
        <w:jc w:val="both"/>
      </w:pPr>
      <w:r>
        <w:t>Moederdag op zondag 10 mei !</w:t>
      </w:r>
    </w:p>
    <w:p w:rsidR="00EB0876" w:rsidRDefault="00EB0876" w:rsidP="00EB0876">
      <w:pPr>
        <w:pStyle w:val="Lijstalinea"/>
        <w:numPr>
          <w:ilvl w:val="0"/>
          <w:numId w:val="4"/>
        </w:numPr>
        <w:jc w:val="both"/>
      </w:pPr>
      <w:r>
        <w:t>Voorlopig blijft juf Ellen zorgen voor de bewegingslessen.</w:t>
      </w:r>
    </w:p>
    <w:p w:rsidR="00EB0876" w:rsidRDefault="00EB0876" w:rsidP="00EB0876">
      <w:pPr>
        <w:pStyle w:val="Lijstalinea"/>
        <w:numPr>
          <w:ilvl w:val="0"/>
          <w:numId w:val="4"/>
        </w:numPr>
        <w:jc w:val="both"/>
      </w:pPr>
      <w:r>
        <w:lastRenderedPageBreak/>
        <w:t>Op het tuinfeest van eind juni zijn er dit jaar frietjes i.p.v. barbecue !</w:t>
      </w:r>
    </w:p>
    <w:p w:rsidR="00EB0876" w:rsidRDefault="00EB0876" w:rsidP="00EB0876">
      <w:pPr>
        <w:pStyle w:val="Lijstalinea"/>
        <w:numPr>
          <w:ilvl w:val="0"/>
          <w:numId w:val="4"/>
        </w:numPr>
        <w:jc w:val="both"/>
      </w:pPr>
      <w:r>
        <w:t>Er is geen school op donderdag 14 mei, vrijdag 15 mei. Ook niet op maandag 25 mei.</w:t>
      </w:r>
    </w:p>
    <w:p w:rsidR="00EB0876" w:rsidRDefault="00EB0876" w:rsidP="00EB0876">
      <w:pPr>
        <w:pStyle w:val="Lijstalinea"/>
        <w:numPr>
          <w:ilvl w:val="0"/>
          <w:numId w:val="4"/>
        </w:numPr>
        <w:jc w:val="both"/>
      </w:pPr>
      <w:r>
        <w:t>Eerste Communie in de kerk van Roesbrugge op donderdag 14 mei om 10u45.</w:t>
      </w:r>
    </w:p>
    <w:p w:rsidR="00EB0876" w:rsidRDefault="00EB0876" w:rsidP="00EB0876">
      <w:pPr>
        <w:pStyle w:val="Lijstalinea"/>
        <w:numPr>
          <w:ilvl w:val="0"/>
          <w:numId w:val="4"/>
        </w:numPr>
        <w:jc w:val="both"/>
      </w:pPr>
      <w:r>
        <w:t>Sportdag lager : donderdag 28 mei</w:t>
      </w:r>
    </w:p>
    <w:p w:rsidR="00EB0876" w:rsidRDefault="00EB0876" w:rsidP="00EB0876">
      <w:pPr>
        <w:pStyle w:val="Lijstalinea"/>
        <w:numPr>
          <w:ilvl w:val="0"/>
          <w:numId w:val="4"/>
        </w:numPr>
        <w:jc w:val="both"/>
      </w:pPr>
      <w:r>
        <w:t>Sportdag kleuter : vrijdag 29 mei</w:t>
      </w:r>
    </w:p>
    <w:p w:rsidR="00364074" w:rsidRDefault="003606DB" w:rsidP="00364074">
      <w:pPr>
        <w:pStyle w:val="Lijstalinea"/>
        <w:numPr>
          <w:ilvl w:val="0"/>
          <w:numId w:val="4"/>
        </w:numPr>
        <w:jc w:val="both"/>
      </w:pPr>
      <w:r>
        <w:t>Synthia , de mama van Matias uit de kleuterklas, start met een eigen kinderopvang “De Racertjes”!</w:t>
      </w:r>
    </w:p>
    <w:p w:rsidR="0081556D" w:rsidRPr="0081556D" w:rsidRDefault="0081556D" w:rsidP="0081556D">
      <w:pPr>
        <w:keepNext/>
        <w:framePr w:dropCap="drop" w:lines="3" w:wrap="around" w:vAnchor="text" w:hAnchor="text"/>
        <w:spacing w:after="0" w:line="926" w:lineRule="exact"/>
        <w:jc w:val="both"/>
        <w:textAlignment w:val="baseline"/>
        <w:rPr>
          <w:rFonts w:cstheme="minorHAnsi"/>
          <w:position w:val="-8"/>
          <w:sz w:val="122"/>
        </w:rPr>
      </w:pPr>
      <w:r w:rsidRPr="0081556D">
        <w:rPr>
          <w:rFonts w:cstheme="minorHAnsi"/>
          <w:position w:val="-8"/>
          <w:sz w:val="122"/>
        </w:rPr>
        <w:t>H</w:t>
      </w:r>
    </w:p>
    <w:p w:rsidR="005D6558" w:rsidRDefault="005D6558" w:rsidP="005D6558">
      <w:pPr>
        <w:jc w:val="both"/>
      </w:pPr>
      <w:r>
        <w:t xml:space="preserve">ieronder geef ik ook nog eens de </w:t>
      </w:r>
      <w:r w:rsidRPr="00845393">
        <w:rPr>
          <w:b/>
          <w:u w:val="single"/>
        </w:rPr>
        <w:t>belangrijke data</w:t>
      </w:r>
      <w:r>
        <w:t xml:space="preserve"> van dit schooljaar. </w:t>
      </w:r>
      <w:r w:rsidR="0081556D">
        <w:t>Gelieve die goed op je kalender te noteren.</w:t>
      </w:r>
    </w:p>
    <w:tbl>
      <w:tblPr>
        <w:tblStyle w:val="Tabelraster"/>
        <w:tblW w:w="0" w:type="auto"/>
        <w:tblLook w:val="04A0" w:firstRow="1" w:lastRow="0" w:firstColumn="1" w:lastColumn="0" w:noHBand="0" w:noVBand="1"/>
      </w:tblPr>
      <w:tblGrid>
        <w:gridCol w:w="1242"/>
        <w:gridCol w:w="3156"/>
      </w:tblGrid>
      <w:tr w:rsidR="00CC70DD" w:rsidTr="00720812">
        <w:tc>
          <w:tcPr>
            <w:tcW w:w="1242" w:type="dxa"/>
            <w:shd w:val="clear" w:color="auto" w:fill="FFFF00"/>
          </w:tcPr>
          <w:p w:rsidR="00CC70DD" w:rsidRDefault="00CC70DD" w:rsidP="000A5B9C">
            <w:pPr>
              <w:jc w:val="both"/>
              <w:rPr>
                <w:rFonts w:cstheme="minorHAnsi"/>
              </w:rPr>
            </w:pPr>
            <w:r>
              <w:rPr>
                <w:rFonts w:cstheme="minorHAnsi"/>
              </w:rPr>
              <w:t>8 juni 15</w:t>
            </w:r>
          </w:p>
        </w:tc>
        <w:tc>
          <w:tcPr>
            <w:tcW w:w="3156" w:type="dxa"/>
          </w:tcPr>
          <w:p w:rsidR="00CC70DD" w:rsidRDefault="00CC70DD" w:rsidP="000A5B9C">
            <w:pPr>
              <w:jc w:val="both"/>
              <w:rPr>
                <w:rFonts w:cstheme="minorHAnsi"/>
              </w:rPr>
            </w:pPr>
            <w:r>
              <w:rPr>
                <w:rFonts w:cstheme="minorHAnsi"/>
              </w:rPr>
              <w:t>Openklas kleuter 1 – leerjaar 1</w:t>
            </w:r>
          </w:p>
        </w:tc>
      </w:tr>
      <w:tr w:rsidR="00867C1E" w:rsidTr="00720812">
        <w:tc>
          <w:tcPr>
            <w:tcW w:w="1242" w:type="dxa"/>
            <w:shd w:val="clear" w:color="auto" w:fill="FFFF00"/>
          </w:tcPr>
          <w:p w:rsidR="00867C1E" w:rsidRDefault="00867C1E" w:rsidP="000A5B9C">
            <w:pPr>
              <w:jc w:val="both"/>
              <w:rPr>
                <w:rFonts w:cstheme="minorHAnsi"/>
              </w:rPr>
            </w:pPr>
            <w:r>
              <w:rPr>
                <w:rFonts w:cstheme="minorHAnsi"/>
              </w:rPr>
              <w:t>18 juni 15</w:t>
            </w:r>
          </w:p>
        </w:tc>
        <w:tc>
          <w:tcPr>
            <w:tcW w:w="3156" w:type="dxa"/>
          </w:tcPr>
          <w:p w:rsidR="00867C1E" w:rsidRDefault="00867C1E" w:rsidP="000A5B9C">
            <w:pPr>
              <w:jc w:val="both"/>
              <w:rPr>
                <w:rFonts w:cstheme="minorHAnsi"/>
              </w:rPr>
            </w:pPr>
            <w:r>
              <w:rPr>
                <w:rFonts w:cstheme="minorHAnsi"/>
              </w:rPr>
              <w:t>Schoolreis kleuter</w:t>
            </w:r>
          </w:p>
        </w:tc>
      </w:tr>
      <w:tr w:rsidR="00EB1954" w:rsidTr="00720812">
        <w:tc>
          <w:tcPr>
            <w:tcW w:w="1242" w:type="dxa"/>
            <w:shd w:val="clear" w:color="auto" w:fill="FFFF00"/>
          </w:tcPr>
          <w:p w:rsidR="00EB1954" w:rsidRDefault="00EB1954" w:rsidP="000A5B9C">
            <w:pPr>
              <w:jc w:val="both"/>
              <w:rPr>
                <w:rFonts w:cstheme="minorHAnsi"/>
              </w:rPr>
            </w:pPr>
            <w:r>
              <w:rPr>
                <w:rFonts w:cstheme="minorHAnsi"/>
              </w:rPr>
              <w:t>23 juni 15</w:t>
            </w:r>
          </w:p>
        </w:tc>
        <w:tc>
          <w:tcPr>
            <w:tcW w:w="3156" w:type="dxa"/>
          </w:tcPr>
          <w:p w:rsidR="00EB1954" w:rsidRDefault="00EB1954" w:rsidP="000A5B9C">
            <w:pPr>
              <w:jc w:val="both"/>
              <w:rPr>
                <w:rFonts w:cstheme="minorHAnsi"/>
              </w:rPr>
            </w:pPr>
            <w:r>
              <w:rPr>
                <w:rFonts w:cstheme="minorHAnsi"/>
              </w:rPr>
              <w:t xml:space="preserve">Schoolreis lager </w:t>
            </w:r>
          </w:p>
        </w:tc>
      </w:tr>
      <w:tr w:rsidR="00867C1E" w:rsidTr="00720812">
        <w:tc>
          <w:tcPr>
            <w:tcW w:w="1242" w:type="dxa"/>
            <w:shd w:val="clear" w:color="auto" w:fill="FFFF00"/>
          </w:tcPr>
          <w:p w:rsidR="00867C1E" w:rsidRPr="00230C9F" w:rsidRDefault="00867C1E" w:rsidP="000A5B9C">
            <w:pPr>
              <w:jc w:val="both"/>
              <w:rPr>
                <w:rFonts w:cstheme="minorHAnsi"/>
              </w:rPr>
            </w:pPr>
            <w:r>
              <w:rPr>
                <w:rFonts w:cstheme="minorHAnsi"/>
              </w:rPr>
              <w:t>25 juni 15</w:t>
            </w:r>
          </w:p>
        </w:tc>
        <w:tc>
          <w:tcPr>
            <w:tcW w:w="3156" w:type="dxa"/>
          </w:tcPr>
          <w:p w:rsidR="00867C1E" w:rsidRDefault="00867C1E" w:rsidP="000A5B9C">
            <w:pPr>
              <w:jc w:val="both"/>
              <w:rPr>
                <w:rFonts w:cstheme="minorHAnsi"/>
              </w:rPr>
            </w:pPr>
            <w:r>
              <w:rPr>
                <w:rFonts w:cstheme="minorHAnsi"/>
              </w:rPr>
              <w:t>Oudercontacten kleuter + lager</w:t>
            </w:r>
          </w:p>
        </w:tc>
      </w:tr>
      <w:tr w:rsidR="00CC70DD" w:rsidTr="00720812">
        <w:tc>
          <w:tcPr>
            <w:tcW w:w="1242" w:type="dxa"/>
            <w:shd w:val="clear" w:color="auto" w:fill="FFFF00"/>
          </w:tcPr>
          <w:p w:rsidR="00CC70DD" w:rsidRDefault="00CC70DD" w:rsidP="000A5B9C">
            <w:pPr>
              <w:jc w:val="both"/>
              <w:rPr>
                <w:rFonts w:cstheme="minorHAnsi"/>
              </w:rPr>
            </w:pPr>
            <w:r>
              <w:rPr>
                <w:rFonts w:cstheme="minorHAnsi"/>
              </w:rPr>
              <w:t>26 juni 15</w:t>
            </w:r>
          </w:p>
        </w:tc>
        <w:tc>
          <w:tcPr>
            <w:tcW w:w="3156" w:type="dxa"/>
          </w:tcPr>
          <w:p w:rsidR="00CC70DD" w:rsidRDefault="00CC70DD" w:rsidP="000A5B9C">
            <w:pPr>
              <w:jc w:val="both"/>
              <w:rPr>
                <w:rFonts w:cstheme="minorHAnsi"/>
              </w:rPr>
            </w:pPr>
            <w:r>
              <w:rPr>
                <w:rFonts w:cstheme="minorHAnsi"/>
              </w:rPr>
              <w:t>Doe aan sport – beurs L5 L6</w:t>
            </w:r>
          </w:p>
        </w:tc>
      </w:tr>
      <w:tr w:rsidR="00867C1E" w:rsidTr="00720812">
        <w:tc>
          <w:tcPr>
            <w:tcW w:w="1242" w:type="dxa"/>
            <w:shd w:val="clear" w:color="auto" w:fill="FFFF00"/>
          </w:tcPr>
          <w:p w:rsidR="00867C1E" w:rsidRPr="00230C9F" w:rsidRDefault="00867C1E" w:rsidP="000A5B9C">
            <w:pPr>
              <w:jc w:val="both"/>
              <w:rPr>
                <w:rFonts w:cstheme="minorHAnsi"/>
              </w:rPr>
            </w:pPr>
            <w:r>
              <w:rPr>
                <w:rFonts w:cstheme="minorHAnsi"/>
              </w:rPr>
              <w:t>29 juni 15</w:t>
            </w:r>
          </w:p>
        </w:tc>
        <w:tc>
          <w:tcPr>
            <w:tcW w:w="3156" w:type="dxa"/>
          </w:tcPr>
          <w:p w:rsidR="00867C1E" w:rsidRDefault="00EB1954" w:rsidP="000A5B9C">
            <w:pPr>
              <w:jc w:val="both"/>
              <w:rPr>
                <w:rFonts w:cstheme="minorHAnsi"/>
              </w:rPr>
            </w:pPr>
            <w:r>
              <w:rPr>
                <w:rFonts w:cstheme="minorHAnsi"/>
              </w:rPr>
              <w:t>Tuinfeest met het oudercomité</w:t>
            </w:r>
          </w:p>
        </w:tc>
      </w:tr>
      <w:tr w:rsidR="00867C1E" w:rsidTr="00720812">
        <w:tc>
          <w:tcPr>
            <w:tcW w:w="1242" w:type="dxa"/>
            <w:shd w:val="clear" w:color="auto" w:fill="FFFF00"/>
          </w:tcPr>
          <w:p w:rsidR="00867C1E" w:rsidRDefault="00867C1E" w:rsidP="000A5B9C">
            <w:pPr>
              <w:jc w:val="both"/>
              <w:rPr>
                <w:rFonts w:cstheme="minorHAnsi"/>
              </w:rPr>
            </w:pPr>
            <w:r>
              <w:rPr>
                <w:rFonts w:cstheme="minorHAnsi"/>
              </w:rPr>
              <w:t>30 juni 15</w:t>
            </w:r>
          </w:p>
        </w:tc>
        <w:tc>
          <w:tcPr>
            <w:tcW w:w="3156" w:type="dxa"/>
          </w:tcPr>
          <w:p w:rsidR="00867C1E" w:rsidRDefault="00A43F53" w:rsidP="00A43F53">
            <w:pPr>
              <w:jc w:val="both"/>
              <w:rPr>
                <w:rFonts w:cstheme="minorHAnsi"/>
              </w:rPr>
            </w:pPr>
            <w:r>
              <w:rPr>
                <w:rFonts w:cstheme="minorHAnsi"/>
              </w:rPr>
              <w:t xml:space="preserve">11u45 : </w:t>
            </w:r>
            <w:r w:rsidR="00867C1E">
              <w:rPr>
                <w:rFonts w:cstheme="minorHAnsi"/>
              </w:rPr>
              <w:t xml:space="preserve">Start </w:t>
            </w:r>
            <w:r>
              <w:rPr>
                <w:rFonts w:cstheme="minorHAnsi"/>
              </w:rPr>
              <w:t xml:space="preserve">vd </w:t>
            </w:r>
            <w:r w:rsidR="00867C1E">
              <w:rPr>
                <w:rFonts w:cstheme="minorHAnsi"/>
              </w:rPr>
              <w:t xml:space="preserve">zomervakantie </w:t>
            </w:r>
          </w:p>
        </w:tc>
      </w:tr>
    </w:tbl>
    <w:p w:rsidR="00867C1E" w:rsidRDefault="00867C1E" w:rsidP="00867C1E">
      <w:pPr>
        <w:jc w:val="both"/>
        <w:rPr>
          <w:rFonts w:cstheme="minorHAnsi"/>
        </w:rPr>
      </w:pPr>
    </w:p>
    <w:p w:rsidR="00677B31" w:rsidRPr="00157242" w:rsidRDefault="00677B31" w:rsidP="00677B31">
      <w:pPr>
        <w:keepNext/>
        <w:framePr w:dropCap="drop" w:lines="3" w:wrap="around" w:vAnchor="text" w:hAnchor="text"/>
        <w:spacing w:after="0" w:line="926" w:lineRule="exact"/>
        <w:jc w:val="both"/>
        <w:textAlignment w:val="baseline"/>
        <w:rPr>
          <w:position w:val="-8"/>
          <w:sz w:val="123"/>
        </w:rPr>
      </w:pPr>
      <w:r w:rsidRPr="00157242">
        <w:rPr>
          <w:position w:val="-8"/>
          <w:sz w:val="123"/>
        </w:rPr>
        <w:t>M</w:t>
      </w:r>
    </w:p>
    <w:p w:rsidR="00CC70DD" w:rsidRDefault="00F90E10" w:rsidP="00CC70DD">
      <w:pPr>
        <w:jc w:val="both"/>
      </w:pPr>
      <w:r>
        <w:t>ag ik</w:t>
      </w:r>
      <w:r w:rsidR="00677B31">
        <w:t xml:space="preserve"> vragen om ons een seintje te geven als er </w:t>
      </w:r>
      <w:r w:rsidR="00677B31" w:rsidRPr="00B36929">
        <w:rPr>
          <w:b/>
          <w:u w:val="single"/>
        </w:rPr>
        <w:t>nieuwe gezinnen</w:t>
      </w:r>
      <w:r>
        <w:t xml:space="preserve"> in jullie straat of buurt</w:t>
      </w:r>
      <w:r w:rsidR="00677B31">
        <w:t xml:space="preserve"> wonen ? </w:t>
      </w:r>
      <w:r>
        <w:t xml:space="preserve">Zo </w:t>
      </w:r>
      <w:r w:rsidR="00677B31">
        <w:t>kunnen we hen een kennismakingsbezoekje brengen. Alvast bedankt voor jullie medewerking !</w:t>
      </w:r>
    </w:p>
    <w:p w:rsidR="00677B31" w:rsidRDefault="00677B31" w:rsidP="00CC70DD">
      <w:pPr>
        <w:jc w:val="both"/>
      </w:pPr>
    </w:p>
    <w:p w:rsidR="00593C5F" w:rsidRDefault="00593C5F" w:rsidP="00677B31">
      <w:pPr>
        <w:jc w:val="center"/>
      </w:pPr>
    </w:p>
    <w:p w:rsidR="00CD3F82" w:rsidRDefault="00CD3F82" w:rsidP="00677B31">
      <w:pPr>
        <w:jc w:val="both"/>
      </w:pPr>
    </w:p>
    <w:p w:rsidR="00EB0876" w:rsidRDefault="00EB0876" w:rsidP="00677B31">
      <w:pPr>
        <w:jc w:val="both"/>
      </w:pPr>
    </w:p>
    <w:p w:rsidR="00EB0876" w:rsidRDefault="00EB0876" w:rsidP="00677B31">
      <w:pPr>
        <w:jc w:val="both"/>
      </w:pPr>
      <w:bookmarkStart w:id="0" w:name="_GoBack"/>
      <w:bookmarkEnd w:id="0"/>
    </w:p>
    <w:p w:rsidR="00677B31" w:rsidRDefault="00677B31" w:rsidP="00677B31">
      <w:pPr>
        <w:jc w:val="both"/>
      </w:pPr>
      <w:r>
        <w:t>Beste groeten,</w:t>
      </w:r>
    </w:p>
    <w:p w:rsidR="00677B31" w:rsidRDefault="00677B31" w:rsidP="00677B31">
      <w:pPr>
        <w:sectPr w:rsidR="00677B31" w:rsidSect="006C30A1">
          <w:headerReference w:type="default" r:id="rId22"/>
          <w:footerReference w:type="default" r:id="rId23"/>
          <w:pgSz w:w="11906" w:h="16838"/>
          <w:pgMar w:top="1417" w:right="1417" w:bottom="1417" w:left="1417" w:header="708" w:footer="708" w:gutter="0"/>
          <w:cols w:num="2" w:space="708"/>
          <w:docGrid w:linePitch="360"/>
        </w:sectPr>
      </w:pPr>
      <w:r>
        <w:t>Meester  Geert</w:t>
      </w:r>
    </w:p>
    <w:p w:rsidR="006C30A1" w:rsidRPr="00C31F8D" w:rsidRDefault="006C30A1" w:rsidP="006C30A1">
      <w:pPr>
        <w:ind w:left="360"/>
        <w:jc w:val="center"/>
        <w:rPr>
          <w:b/>
          <w:sz w:val="32"/>
          <w:szCs w:val="32"/>
        </w:rPr>
      </w:pPr>
      <w:r w:rsidRPr="00C31F8D">
        <w:rPr>
          <w:b/>
          <w:sz w:val="32"/>
          <w:szCs w:val="32"/>
          <w:highlight w:val="green"/>
        </w:rPr>
        <w:lastRenderedPageBreak/>
        <w:t>GELIEVE DIT BLAD HEEL ZICHTBAAR UIT TE HANGEN A.U.B.</w:t>
      </w:r>
    </w:p>
    <w:p w:rsidR="006C30A1" w:rsidRPr="00D662C5" w:rsidRDefault="00EB0876" w:rsidP="00D662C5">
      <w:pPr>
        <w:ind w:left="708" w:firstLine="708"/>
        <w:rPr>
          <w:b/>
          <w:sz w:val="20"/>
          <w:szCs w:val="20"/>
        </w:rPr>
        <w:sectPr w:rsidR="006C30A1" w:rsidRPr="00D662C5" w:rsidSect="00843769">
          <w:headerReference w:type="default" r:id="rId24"/>
          <w:pgSz w:w="16838" w:h="11906" w:orient="landscape"/>
          <w:pgMar w:top="720" w:right="720" w:bottom="720" w:left="720" w:header="708" w:footer="708" w:gutter="0"/>
          <w:cols w:space="708"/>
          <w:docGrid w:linePitch="360"/>
        </w:sectPr>
      </w:pPr>
      <w:r>
        <w:rPr>
          <w:b/>
          <w:sz w:val="20"/>
          <w:szCs w:val="20"/>
        </w:rPr>
        <w:t>BEWEGINGSKALENDER MEI</w:t>
      </w:r>
      <w:r w:rsidR="00522CFC" w:rsidRPr="00D662C5">
        <w:rPr>
          <w:b/>
          <w:sz w:val="20"/>
          <w:szCs w:val="20"/>
        </w:rPr>
        <w:t xml:space="preserve"> </w:t>
      </w:r>
      <w:r w:rsidR="00D810F4" w:rsidRPr="00D662C5">
        <w:rPr>
          <w:b/>
          <w:sz w:val="20"/>
          <w:szCs w:val="20"/>
        </w:rPr>
        <w:t>20</w:t>
      </w:r>
      <w:r w:rsidR="003A01FE" w:rsidRPr="00D662C5">
        <w:rPr>
          <w:b/>
          <w:sz w:val="20"/>
          <w:szCs w:val="20"/>
        </w:rPr>
        <w:t>15</w:t>
      </w:r>
      <w:r w:rsidR="00B232F4">
        <w:rPr>
          <w:b/>
          <w:sz w:val="32"/>
          <w:szCs w:val="32"/>
        </w:rPr>
        <w:t xml:space="preserve"> </w:t>
      </w:r>
      <w:r w:rsidR="006C30A1" w:rsidRPr="00C31F8D">
        <w:rPr>
          <w:b/>
          <w:sz w:val="32"/>
          <w:szCs w:val="32"/>
        </w:rPr>
        <w:t xml:space="preserve">              </w:t>
      </w:r>
      <w:r w:rsidR="00D662C5">
        <w:rPr>
          <w:b/>
          <w:sz w:val="32"/>
          <w:szCs w:val="32"/>
        </w:rPr>
        <w:tab/>
      </w:r>
      <w:r w:rsidR="00D662C5">
        <w:rPr>
          <w:b/>
          <w:sz w:val="32"/>
          <w:szCs w:val="32"/>
        </w:rPr>
        <w:tab/>
      </w:r>
      <w:r w:rsidR="00D662C5">
        <w:rPr>
          <w:b/>
          <w:sz w:val="32"/>
          <w:szCs w:val="32"/>
        </w:rPr>
        <w:tab/>
      </w:r>
      <w:r w:rsidR="00D662C5">
        <w:rPr>
          <w:b/>
          <w:sz w:val="32"/>
          <w:szCs w:val="32"/>
        </w:rPr>
        <w:tab/>
      </w:r>
      <w:r w:rsidR="00D662C5">
        <w:rPr>
          <w:b/>
          <w:sz w:val="32"/>
          <w:szCs w:val="32"/>
        </w:rPr>
        <w:tab/>
      </w:r>
      <w:r w:rsidR="006C30A1" w:rsidRPr="00C31F8D">
        <w:rPr>
          <w:b/>
          <w:sz w:val="32"/>
          <w:szCs w:val="32"/>
        </w:rPr>
        <w:t xml:space="preserve">                 </w:t>
      </w:r>
      <w:r w:rsidR="006C30A1">
        <w:rPr>
          <w:b/>
          <w:sz w:val="32"/>
          <w:szCs w:val="32"/>
        </w:rPr>
        <w:t xml:space="preserve"> </w:t>
      </w:r>
      <w:r>
        <w:rPr>
          <w:b/>
          <w:sz w:val="20"/>
          <w:szCs w:val="20"/>
        </w:rPr>
        <w:t>SCHOOLKALENDER MEI</w:t>
      </w:r>
      <w:r w:rsidR="00522CFC" w:rsidRPr="00D662C5">
        <w:rPr>
          <w:b/>
          <w:sz w:val="20"/>
          <w:szCs w:val="20"/>
        </w:rPr>
        <w:t xml:space="preserve"> </w:t>
      </w:r>
      <w:r w:rsidR="00D810F4" w:rsidRPr="00D662C5">
        <w:rPr>
          <w:b/>
          <w:sz w:val="20"/>
          <w:szCs w:val="20"/>
        </w:rPr>
        <w:t>20</w:t>
      </w:r>
      <w:r w:rsidR="003A01FE" w:rsidRPr="00D662C5">
        <w:rPr>
          <w:b/>
          <w:sz w:val="20"/>
          <w:szCs w:val="20"/>
        </w:rPr>
        <w:t>15</w:t>
      </w:r>
      <w:r w:rsidR="005D2E3A" w:rsidRPr="00D662C5">
        <w:rPr>
          <w:b/>
          <w:sz w:val="20"/>
          <w:szCs w:val="20"/>
        </w:rPr>
        <w:t xml:space="preserve">        </w:t>
      </w:r>
    </w:p>
    <w:tbl>
      <w:tblPr>
        <w:tblStyle w:val="Tabelraster"/>
        <w:tblW w:w="7121" w:type="dxa"/>
        <w:tblInd w:w="360" w:type="dxa"/>
        <w:tblLayout w:type="fixed"/>
        <w:tblLook w:val="04A0" w:firstRow="1" w:lastRow="0" w:firstColumn="1" w:lastColumn="0" w:noHBand="0" w:noVBand="1"/>
      </w:tblPr>
      <w:tblGrid>
        <w:gridCol w:w="1024"/>
        <w:gridCol w:w="738"/>
        <w:gridCol w:w="708"/>
        <w:gridCol w:w="539"/>
        <w:gridCol w:w="708"/>
        <w:gridCol w:w="851"/>
        <w:gridCol w:w="851"/>
        <w:gridCol w:w="737"/>
        <w:gridCol w:w="965"/>
      </w:tblGrid>
      <w:tr w:rsidR="005D2E3A" w:rsidRPr="00D662C5" w:rsidTr="004E2BF0">
        <w:tc>
          <w:tcPr>
            <w:tcW w:w="1024" w:type="dxa"/>
            <w:shd w:val="clear" w:color="auto" w:fill="FFFF00"/>
          </w:tcPr>
          <w:p w:rsidR="005D2E3A" w:rsidRPr="00D662C5" w:rsidRDefault="005D2E3A" w:rsidP="004E2BF0">
            <w:pPr>
              <w:rPr>
                <w:b/>
                <w:sz w:val="20"/>
                <w:szCs w:val="20"/>
              </w:rPr>
            </w:pPr>
            <w:r w:rsidRPr="00D662C5">
              <w:rPr>
                <w:b/>
                <w:sz w:val="20"/>
                <w:szCs w:val="20"/>
              </w:rPr>
              <w:lastRenderedPageBreak/>
              <w:t>DATUM</w:t>
            </w:r>
          </w:p>
        </w:tc>
        <w:tc>
          <w:tcPr>
            <w:tcW w:w="6097" w:type="dxa"/>
            <w:gridSpan w:val="8"/>
            <w:shd w:val="clear" w:color="auto" w:fill="FFFF00"/>
          </w:tcPr>
          <w:p w:rsidR="005D2E3A" w:rsidRPr="00D662C5" w:rsidRDefault="005D2E3A" w:rsidP="004E2BF0">
            <w:pPr>
              <w:jc w:val="center"/>
              <w:rPr>
                <w:b/>
                <w:sz w:val="20"/>
                <w:szCs w:val="20"/>
              </w:rPr>
            </w:pPr>
            <w:r w:rsidRPr="00D662C5">
              <w:rPr>
                <w:b/>
                <w:sz w:val="20"/>
                <w:szCs w:val="20"/>
              </w:rPr>
              <w:t>GYMLESSEN</w:t>
            </w:r>
          </w:p>
        </w:tc>
      </w:tr>
      <w:tr w:rsidR="005D2E3A" w:rsidRPr="00D662C5" w:rsidTr="003D48B4">
        <w:trPr>
          <w:cantSplit/>
          <w:trHeight w:val="863"/>
        </w:trPr>
        <w:tc>
          <w:tcPr>
            <w:tcW w:w="1024" w:type="dxa"/>
            <w:textDirection w:val="tbRl"/>
          </w:tcPr>
          <w:p w:rsidR="005D2E3A" w:rsidRPr="00D662C5" w:rsidRDefault="005D2E3A" w:rsidP="004E2BF0">
            <w:pPr>
              <w:ind w:left="113" w:right="113"/>
              <w:jc w:val="center"/>
              <w:rPr>
                <w:b/>
                <w:color w:val="FF0000"/>
                <w:sz w:val="20"/>
                <w:szCs w:val="20"/>
              </w:rPr>
            </w:pPr>
          </w:p>
        </w:tc>
        <w:tc>
          <w:tcPr>
            <w:tcW w:w="738"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8.40</w:t>
            </w:r>
          </w:p>
        </w:tc>
        <w:tc>
          <w:tcPr>
            <w:tcW w:w="708"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9.30</w:t>
            </w:r>
          </w:p>
        </w:tc>
        <w:tc>
          <w:tcPr>
            <w:tcW w:w="539" w:type="dxa"/>
            <w:shd w:val="clear" w:color="auto" w:fill="FFFFFF" w:themeFill="background1"/>
            <w:textDirection w:val="tbRl"/>
          </w:tcPr>
          <w:p w:rsidR="005D2E3A" w:rsidRPr="00D662C5" w:rsidRDefault="005D2E3A" w:rsidP="004E2BF0">
            <w:pPr>
              <w:spacing w:line="240" w:lineRule="auto"/>
              <w:ind w:left="113" w:right="113"/>
              <w:jc w:val="both"/>
              <w:rPr>
                <w:color w:val="FF0000"/>
                <w:sz w:val="20"/>
                <w:szCs w:val="20"/>
              </w:rPr>
            </w:pPr>
            <w:r w:rsidRPr="00D662C5">
              <w:rPr>
                <w:color w:val="FF0000"/>
                <w:sz w:val="20"/>
                <w:szCs w:val="20"/>
              </w:rPr>
              <w:t>10.10</w:t>
            </w:r>
          </w:p>
        </w:tc>
        <w:tc>
          <w:tcPr>
            <w:tcW w:w="708"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10.35</w:t>
            </w:r>
          </w:p>
        </w:tc>
        <w:tc>
          <w:tcPr>
            <w:tcW w:w="851" w:type="dxa"/>
            <w:shd w:val="clear" w:color="auto" w:fill="FFFFFF" w:themeFill="background1"/>
            <w:textDirection w:val="tbRl"/>
          </w:tcPr>
          <w:p w:rsidR="005D2E3A" w:rsidRPr="00D662C5" w:rsidRDefault="005D2E3A" w:rsidP="004E2BF0">
            <w:pPr>
              <w:ind w:left="113" w:right="113"/>
              <w:jc w:val="both"/>
              <w:rPr>
                <w:color w:val="FF0000"/>
                <w:sz w:val="20"/>
                <w:szCs w:val="20"/>
                <w:highlight w:val="yellow"/>
              </w:rPr>
            </w:pPr>
            <w:r w:rsidRPr="00D662C5">
              <w:rPr>
                <w:color w:val="FF0000"/>
                <w:sz w:val="20"/>
                <w:szCs w:val="20"/>
              </w:rPr>
              <w:t>11.00</w:t>
            </w:r>
          </w:p>
        </w:tc>
        <w:tc>
          <w:tcPr>
            <w:tcW w:w="851"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13.10</w:t>
            </w:r>
          </w:p>
        </w:tc>
        <w:tc>
          <w:tcPr>
            <w:tcW w:w="737"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14.00</w:t>
            </w:r>
          </w:p>
        </w:tc>
        <w:tc>
          <w:tcPr>
            <w:tcW w:w="965" w:type="dxa"/>
            <w:shd w:val="clear" w:color="auto" w:fill="FFFFFF" w:themeFill="background1"/>
            <w:textDirection w:val="tbRl"/>
          </w:tcPr>
          <w:p w:rsidR="005D2E3A" w:rsidRPr="00D662C5" w:rsidRDefault="005D2E3A" w:rsidP="004E2BF0">
            <w:pPr>
              <w:ind w:left="113" w:right="113"/>
              <w:jc w:val="both"/>
              <w:rPr>
                <w:color w:val="FF0000"/>
                <w:sz w:val="20"/>
                <w:szCs w:val="20"/>
              </w:rPr>
            </w:pPr>
            <w:r w:rsidRPr="00D662C5">
              <w:rPr>
                <w:color w:val="FF0000"/>
                <w:sz w:val="20"/>
                <w:szCs w:val="20"/>
              </w:rPr>
              <w:t>15.05</w:t>
            </w:r>
          </w:p>
        </w:tc>
      </w:tr>
      <w:tr w:rsidR="00C2697C" w:rsidRPr="00D662C5" w:rsidTr="003D48B4">
        <w:tc>
          <w:tcPr>
            <w:tcW w:w="1024" w:type="dxa"/>
          </w:tcPr>
          <w:p w:rsidR="00C2697C" w:rsidRPr="00D662C5" w:rsidRDefault="009E47EA" w:rsidP="00C2697C">
            <w:pPr>
              <w:jc w:val="center"/>
              <w:rPr>
                <w:b/>
                <w:sz w:val="20"/>
                <w:szCs w:val="20"/>
                <w:lang w:val="fr-FR"/>
              </w:rPr>
            </w:pPr>
            <w:r>
              <w:rPr>
                <w:b/>
                <w:sz w:val="20"/>
                <w:szCs w:val="20"/>
                <w:lang w:val="fr-FR"/>
              </w:rPr>
              <w:t>4 mei</w:t>
            </w:r>
          </w:p>
        </w:tc>
        <w:tc>
          <w:tcPr>
            <w:tcW w:w="738" w:type="dxa"/>
            <w:tcBorders>
              <w:bottom w:val="single" w:sz="4" w:space="0" w:color="000000" w:themeColor="text1"/>
            </w:tcBorders>
          </w:tcPr>
          <w:p w:rsidR="00C2697C" w:rsidRPr="00CA4503" w:rsidRDefault="00C2697C" w:rsidP="00C2697C">
            <w:pPr>
              <w:jc w:val="center"/>
              <w:rPr>
                <w:sz w:val="20"/>
                <w:szCs w:val="20"/>
              </w:rPr>
            </w:pPr>
          </w:p>
        </w:tc>
        <w:tc>
          <w:tcPr>
            <w:tcW w:w="708" w:type="dxa"/>
          </w:tcPr>
          <w:p w:rsidR="00C2697C" w:rsidRPr="00CA4503" w:rsidRDefault="00C2697C" w:rsidP="00C2697C">
            <w:pPr>
              <w:jc w:val="center"/>
              <w:rPr>
                <w:sz w:val="20"/>
                <w:szCs w:val="20"/>
              </w:rPr>
            </w:pPr>
          </w:p>
        </w:tc>
        <w:tc>
          <w:tcPr>
            <w:tcW w:w="539" w:type="dxa"/>
          </w:tcPr>
          <w:p w:rsidR="00C2697C" w:rsidRPr="00CA4503" w:rsidRDefault="00C2697C" w:rsidP="00C2697C">
            <w:pPr>
              <w:spacing w:line="240" w:lineRule="auto"/>
              <w:jc w:val="center"/>
              <w:rPr>
                <w:sz w:val="20"/>
                <w:szCs w:val="20"/>
              </w:rPr>
            </w:pPr>
          </w:p>
        </w:tc>
        <w:tc>
          <w:tcPr>
            <w:tcW w:w="708" w:type="dxa"/>
            <w:shd w:val="clear" w:color="auto" w:fill="auto"/>
          </w:tcPr>
          <w:p w:rsidR="00C2697C" w:rsidRPr="00CA4503" w:rsidRDefault="00C2697C" w:rsidP="00C2697C">
            <w:pPr>
              <w:jc w:val="center"/>
              <w:rPr>
                <w:sz w:val="20"/>
                <w:szCs w:val="20"/>
              </w:rPr>
            </w:pPr>
            <w:r w:rsidRPr="00CA4503">
              <w:rPr>
                <w:sz w:val="20"/>
                <w:szCs w:val="20"/>
              </w:rPr>
              <w:t>PK1</w:t>
            </w:r>
          </w:p>
        </w:tc>
        <w:tc>
          <w:tcPr>
            <w:tcW w:w="851" w:type="dxa"/>
            <w:shd w:val="clear" w:color="auto" w:fill="auto"/>
          </w:tcPr>
          <w:p w:rsidR="00C2697C" w:rsidRPr="00CA4503" w:rsidRDefault="00CA4503" w:rsidP="00B613FE">
            <w:pPr>
              <w:jc w:val="center"/>
              <w:rPr>
                <w:sz w:val="20"/>
                <w:szCs w:val="20"/>
              </w:rPr>
            </w:pPr>
            <w:r>
              <w:rPr>
                <w:sz w:val="20"/>
                <w:szCs w:val="20"/>
              </w:rPr>
              <w:t>L5L6</w:t>
            </w:r>
          </w:p>
        </w:tc>
        <w:tc>
          <w:tcPr>
            <w:tcW w:w="851" w:type="dxa"/>
            <w:shd w:val="clear" w:color="auto" w:fill="auto"/>
          </w:tcPr>
          <w:p w:rsidR="00C2697C" w:rsidRPr="00CA4503" w:rsidRDefault="00CA4503" w:rsidP="00C2697C">
            <w:pPr>
              <w:jc w:val="center"/>
              <w:rPr>
                <w:sz w:val="20"/>
                <w:szCs w:val="20"/>
              </w:rPr>
            </w:pPr>
            <w:r>
              <w:rPr>
                <w:sz w:val="20"/>
                <w:szCs w:val="20"/>
              </w:rPr>
              <w:t>L1L2</w:t>
            </w:r>
          </w:p>
        </w:tc>
        <w:tc>
          <w:tcPr>
            <w:tcW w:w="737" w:type="dxa"/>
            <w:shd w:val="clear" w:color="auto" w:fill="auto"/>
          </w:tcPr>
          <w:p w:rsidR="00C2697C" w:rsidRPr="00CA4503" w:rsidRDefault="00CA4503" w:rsidP="00C2697C">
            <w:pPr>
              <w:jc w:val="center"/>
              <w:rPr>
                <w:sz w:val="20"/>
                <w:szCs w:val="20"/>
              </w:rPr>
            </w:pPr>
            <w:r>
              <w:rPr>
                <w:sz w:val="20"/>
                <w:szCs w:val="20"/>
              </w:rPr>
              <w:t>L3L4</w:t>
            </w:r>
          </w:p>
        </w:tc>
        <w:tc>
          <w:tcPr>
            <w:tcW w:w="965" w:type="dxa"/>
            <w:shd w:val="clear" w:color="auto" w:fill="auto"/>
          </w:tcPr>
          <w:p w:rsidR="00C2697C" w:rsidRPr="00CA4503" w:rsidRDefault="00B613FE" w:rsidP="00B613FE">
            <w:pPr>
              <w:jc w:val="center"/>
              <w:rPr>
                <w:sz w:val="20"/>
                <w:szCs w:val="20"/>
              </w:rPr>
            </w:pPr>
            <w:r w:rsidRPr="00CA4503">
              <w:rPr>
                <w:sz w:val="20"/>
                <w:szCs w:val="20"/>
              </w:rPr>
              <w:t>K2K3</w:t>
            </w:r>
          </w:p>
        </w:tc>
      </w:tr>
      <w:tr w:rsidR="00296E88" w:rsidRPr="00D662C5" w:rsidTr="00A9161A">
        <w:tc>
          <w:tcPr>
            <w:tcW w:w="1024" w:type="dxa"/>
          </w:tcPr>
          <w:p w:rsidR="00296E88" w:rsidRPr="00D662C5" w:rsidRDefault="009E47EA" w:rsidP="009E47EA">
            <w:pPr>
              <w:jc w:val="center"/>
              <w:rPr>
                <w:b/>
                <w:sz w:val="20"/>
                <w:szCs w:val="20"/>
                <w:lang w:val="fr-FR"/>
              </w:rPr>
            </w:pPr>
            <w:r>
              <w:rPr>
                <w:b/>
                <w:sz w:val="20"/>
                <w:szCs w:val="20"/>
                <w:lang w:val="fr-FR"/>
              </w:rPr>
              <w:t>7 mei</w:t>
            </w:r>
          </w:p>
        </w:tc>
        <w:tc>
          <w:tcPr>
            <w:tcW w:w="738" w:type="dxa"/>
            <w:shd w:val="clear" w:color="auto" w:fill="FFFF00"/>
          </w:tcPr>
          <w:p w:rsidR="00296E88" w:rsidRPr="00CA4503" w:rsidRDefault="00A9161A" w:rsidP="00C2697C">
            <w:pPr>
              <w:jc w:val="center"/>
              <w:rPr>
                <w:sz w:val="20"/>
                <w:szCs w:val="20"/>
              </w:rPr>
            </w:pPr>
            <w:r>
              <w:rPr>
                <w:sz w:val="20"/>
                <w:szCs w:val="20"/>
              </w:rPr>
              <w:t>K2K3</w:t>
            </w:r>
          </w:p>
        </w:tc>
        <w:tc>
          <w:tcPr>
            <w:tcW w:w="708" w:type="dxa"/>
            <w:shd w:val="clear" w:color="auto" w:fill="FFFF00"/>
          </w:tcPr>
          <w:p w:rsidR="00296E88" w:rsidRPr="00CA4503" w:rsidRDefault="00296E88" w:rsidP="00C2697C">
            <w:pPr>
              <w:jc w:val="center"/>
              <w:rPr>
                <w:sz w:val="20"/>
                <w:szCs w:val="20"/>
              </w:rPr>
            </w:pPr>
            <w:r w:rsidRPr="00CA4503">
              <w:rPr>
                <w:sz w:val="20"/>
                <w:szCs w:val="20"/>
              </w:rPr>
              <w:t>PK1</w:t>
            </w:r>
          </w:p>
        </w:tc>
        <w:tc>
          <w:tcPr>
            <w:tcW w:w="1247" w:type="dxa"/>
            <w:gridSpan w:val="2"/>
            <w:shd w:val="clear" w:color="auto" w:fill="FFFF00"/>
          </w:tcPr>
          <w:p w:rsidR="00296E88" w:rsidRPr="00CA4503" w:rsidRDefault="00A9161A" w:rsidP="00C2697C">
            <w:pPr>
              <w:jc w:val="center"/>
              <w:rPr>
                <w:sz w:val="20"/>
                <w:szCs w:val="20"/>
              </w:rPr>
            </w:pPr>
            <w:r>
              <w:rPr>
                <w:sz w:val="20"/>
                <w:szCs w:val="20"/>
              </w:rPr>
              <w:t>PK1</w:t>
            </w:r>
          </w:p>
        </w:tc>
        <w:tc>
          <w:tcPr>
            <w:tcW w:w="851" w:type="dxa"/>
            <w:shd w:val="clear" w:color="auto" w:fill="FFFF00"/>
          </w:tcPr>
          <w:p w:rsidR="00296E88" w:rsidRPr="00CA4503" w:rsidRDefault="00A9161A" w:rsidP="00C2697C">
            <w:pPr>
              <w:jc w:val="center"/>
              <w:rPr>
                <w:sz w:val="20"/>
                <w:szCs w:val="20"/>
              </w:rPr>
            </w:pPr>
            <w:r>
              <w:rPr>
                <w:sz w:val="20"/>
                <w:szCs w:val="20"/>
              </w:rPr>
              <w:t>---</w:t>
            </w:r>
          </w:p>
        </w:tc>
        <w:tc>
          <w:tcPr>
            <w:tcW w:w="851" w:type="dxa"/>
            <w:shd w:val="clear" w:color="auto" w:fill="FFFF00"/>
          </w:tcPr>
          <w:p w:rsidR="00296E88" w:rsidRPr="00CA4503" w:rsidRDefault="00A9161A" w:rsidP="00A9161A">
            <w:pPr>
              <w:jc w:val="center"/>
              <w:rPr>
                <w:sz w:val="20"/>
                <w:szCs w:val="20"/>
              </w:rPr>
            </w:pPr>
            <w:r>
              <w:rPr>
                <w:sz w:val="20"/>
                <w:szCs w:val="20"/>
              </w:rPr>
              <w:t>L3L4</w:t>
            </w:r>
          </w:p>
        </w:tc>
        <w:tc>
          <w:tcPr>
            <w:tcW w:w="737" w:type="dxa"/>
            <w:shd w:val="clear" w:color="auto" w:fill="FFFF00"/>
          </w:tcPr>
          <w:p w:rsidR="00296E88" w:rsidRPr="00CA4503" w:rsidRDefault="00A9161A" w:rsidP="00C2697C">
            <w:pPr>
              <w:jc w:val="center"/>
              <w:rPr>
                <w:sz w:val="20"/>
                <w:szCs w:val="20"/>
              </w:rPr>
            </w:pPr>
            <w:r>
              <w:rPr>
                <w:sz w:val="20"/>
                <w:szCs w:val="20"/>
              </w:rPr>
              <w:t>L1L2</w:t>
            </w:r>
          </w:p>
        </w:tc>
        <w:tc>
          <w:tcPr>
            <w:tcW w:w="965" w:type="dxa"/>
            <w:shd w:val="clear" w:color="auto" w:fill="FFFF00"/>
          </w:tcPr>
          <w:p w:rsidR="00296E88" w:rsidRPr="00CA4503" w:rsidRDefault="00A9161A" w:rsidP="00C2697C">
            <w:pPr>
              <w:jc w:val="center"/>
              <w:rPr>
                <w:sz w:val="20"/>
                <w:szCs w:val="20"/>
              </w:rPr>
            </w:pPr>
            <w:r>
              <w:rPr>
                <w:sz w:val="20"/>
                <w:szCs w:val="20"/>
              </w:rPr>
              <w:t>L5</w:t>
            </w:r>
            <w:r w:rsidR="00296E88" w:rsidRPr="00CA4503">
              <w:rPr>
                <w:sz w:val="20"/>
                <w:szCs w:val="20"/>
              </w:rPr>
              <w:t>L6</w:t>
            </w:r>
          </w:p>
        </w:tc>
      </w:tr>
      <w:tr w:rsidR="00CA4503" w:rsidRPr="00B613FE" w:rsidTr="009E47EA">
        <w:tc>
          <w:tcPr>
            <w:tcW w:w="1024" w:type="dxa"/>
          </w:tcPr>
          <w:p w:rsidR="00CA4503" w:rsidRPr="00D662C5" w:rsidRDefault="009E47EA" w:rsidP="009E47EA">
            <w:pPr>
              <w:jc w:val="center"/>
              <w:rPr>
                <w:b/>
                <w:sz w:val="20"/>
                <w:szCs w:val="20"/>
                <w:lang w:val="fr-FR"/>
              </w:rPr>
            </w:pPr>
            <w:r>
              <w:rPr>
                <w:b/>
                <w:sz w:val="20"/>
                <w:szCs w:val="20"/>
                <w:lang w:val="fr-FR"/>
              </w:rPr>
              <w:t>11 mei</w:t>
            </w:r>
          </w:p>
        </w:tc>
        <w:tc>
          <w:tcPr>
            <w:tcW w:w="738" w:type="dxa"/>
          </w:tcPr>
          <w:p w:rsidR="00CA4503" w:rsidRPr="00CA4503" w:rsidRDefault="00CA4503" w:rsidP="00C93C8F">
            <w:pPr>
              <w:jc w:val="center"/>
              <w:rPr>
                <w:sz w:val="20"/>
                <w:szCs w:val="20"/>
              </w:rPr>
            </w:pPr>
          </w:p>
        </w:tc>
        <w:tc>
          <w:tcPr>
            <w:tcW w:w="708" w:type="dxa"/>
          </w:tcPr>
          <w:p w:rsidR="00CA4503" w:rsidRPr="00CA4503" w:rsidRDefault="00CA4503" w:rsidP="00C93C8F">
            <w:pPr>
              <w:jc w:val="center"/>
              <w:rPr>
                <w:sz w:val="20"/>
                <w:szCs w:val="20"/>
              </w:rPr>
            </w:pPr>
          </w:p>
        </w:tc>
        <w:tc>
          <w:tcPr>
            <w:tcW w:w="539" w:type="dxa"/>
          </w:tcPr>
          <w:p w:rsidR="00CA4503" w:rsidRPr="00CA4503" w:rsidRDefault="00CA4503" w:rsidP="00C93C8F">
            <w:pPr>
              <w:spacing w:line="240" w:lineRule="auto"/>
              <w:jc w:val="center"/>
              <w:rPr>
                <w:sz w:val="20"/>
                <w:szCs w:val="20"/>
              </w:rPr>
            </w:pPr>
          </w:p>
        </w:tc>
        <w:tc>
          <w:tcPr>
            <w:tcW w:w="708" w:type="dxa"/>
            <w:shd w:val="clear" w:color="auto" w:fill="auto"/>
          </w:tcPr>
          <w:p w:rsidR="00CA4503" w:rsidRPr="00CA4503" w:rsidRDefault="00CA4503" w:rsidP="00C93C8F">
            <w:pPr>
              <w:jc w:val="center"/>
              <w:rPr>
                <w:sz w:val="20"/>
                <w:szCs w:val="20"/>
              </w:rPr>
            </w:pPr>
            <w:r w:rsidRPr="00CA4503">
              <w:rPr>
                <w:sz w:val="20"/>
                <w:szCs w:val="20"/>
              </w:rPr>
              <w:t>PK1</w:t>
            </w:r>
          </w:p>
        </w:tc>
        <w:tc>
          <w:tcPr>
            <w:tcW w:w="851" w:type="dxa"/>
            <w:shd w:val="clear" w:color="auto" w:fill="auto"/>
          </w:tcPr>
          <w:p w:rsidR="00CA4503" w:rsidRPr="00CA4503" w:rsidRDefault="00CA4503" w:rsidP="00C93C8F">
            <w:pPr>
              <w:jc w:val="center"/>
              <w:rPr>
                <w:sz w:val="20"/>
                <w:szCs w:val="20"/>
              </w:rPr>
            </w:pPr>
            <w:r>
              <w:rPr>
                <w:sz w:val="20"/>
                <w:szCs w:val="20"/>
              </w:rPr>
              <w:t>L5L6</w:t>
            </w:r>
          </w:p>
        </w:tc>
        <w:tc>
          <w:tcPr>
            <w:tcW w:w="851" w:type="dxa"/>
            <w:shd w:val="clear" w:color="auto" w:fill="auto"/>
          </w:tcPr>
          <w:p w:rsidR="00CA4503" w:rsidRPr="00CA4503" w:rsidRDefault="00CA4503" w:rsidP="00C93C8F">
            <w:pPr>
              <w:jc w:val="center"/>
              <w:rPr>
                <w:sz w:val="20"/>
                <w:szCs w:val="20"/>
              </w:rPr>
            </w:pPr>
            <w:r>
              <w:rPr>
                <w:sz w:val="20"/>
                <w:szCs w:val="20"/>
              </w:rPr>
              <w:t>L1L2</w:t>
            </w:r>
          </w:p>
        </w:tc>
        <w:tc>
          <w:tcPr>
            <w:tcW w:w="737" w:type="dxa"/>
            <w:shd w:val="clear" w:color="auto" w:fill="auto"/>
          </w:tcPr>
          <w:p w:rsidR="00CA4503" w:rsidRPr="00CA4503" w:rsidRDefault="00CA4503" w:rsidP="00C93C8F">
            <w:pPr>
              <w:jc w:val="center"/>
              <w:rPr>
                <w:sz w:val="20"/>
                <w:szCs w:val="20"/>
              </w:rPr>
            </w:pPr>
            <w:r>
              <w:rPr>
                <w:sz w:val="20"/>
                <w:szCs w:val="20"/>
              </w:rPr>
              <w:t>L3L4</w:t>
            </w:r>
          </w:p>
        </w:tc>
        <w:tc>
          <w:tcPr>
            <w:tcW w:w="965" w:type="dxa"/>
            <w:shd w:val="clear" w:color="auto" w:fill="auto"/>
          </w:tcPr>
          <w:p w:rsidR="00CA4503" w:rsidRPr="00CA4503" w:rsidRDefault="00CA4503" w:rsidP="00C93C8F">
            <w:pPr>
              <w:jc w:val="center"/>
              <w:rPr>
                <w:sz w:val="20"/>
                <w:szCs w:val="20"/>
              </w:rPr>
            </w:pPr>
            <w:r w:rsidRPr="00CA4503">
              <w:rPr>
                <w:sz w:val="20"/>
                <w:szCs w:val="20"/>
              </w:rPr>
              <w:t>K2K3</w:t>
            </w:r>
          </w:p>
        </w:tc>
      </w:tr>
      <w:tr w:rsidR="009E47EA" w:rsidRPr="00B613FE" w:rsidTr="009E47EA">
        <w:tc>
          <w:tcPr>
            <w:tcW w:w="1024" w:type="dxa"/>
          </w:tcPr>
          <w:p w:rsidR="009E47EA" w:rsidRDefault="009E47EA" w:rsidP="009E47EA">
            <w:pPr>
              <w:jc w:val="center"/>
              <w:rPr>
                <w:b/>
                <w:sz w:val="20"/>
                <w:szCs w:val="20"/>
                <w:lang w:val="fr-FR"/>
              </w:rPr>
            </w:pPr>
            <w:r>
              <w:rPr>
                <w:b/>
                <w:sz w:val="20"/>
                <w:szCs w:val="20"/>
                <w:lang w:val="fr-FR"/>
              </w:rPr>
              <w:t>18 mei</w:t>
            </w:r>
          </w:p>
        </w:tc>
        <w:tc>
          <w:tcPr>
            <w:tcW w:w="738" w:type="dxa"/>
          </w:tcPr>
          <w:p w:rsidR="009E47EA" w:rsidRPr="00CA4503" w:rsidRDefault="009E47EA" w:rsidP="00C93C8F">
            <w:pPr>
              <w:jc w:val="center"/>
              <w:rPr>
                <w:sz w:val="20"/>
                <w:szCs w:val="20"/>
              </w:rPr>
            </w:pPr>
          </w:p>
        </w:tc>
        <w:tc>
          <w:tcPr>
            <w:tcW w:w="708" w:type="dxa"/>
          </w:tcPr>
          <w:p w:rsidR="009E47EA" w:rsidRPr="00CA4503" w:rsidRDefault="009E47EA" w:rsidP="00C93C8F">
            <w:pPr>
              <w:jc w:val="center"/>
              <w:rPr>
                <w:sz w:val="20"/>
                <w:szCs w:val="20"/>
              </w:rPr>
            </w:pPr>
          </w:p>
        </w:tc>
        <w:tc>
          <w:tcPr>
            <w:tcW w:w="539" w:type="dxa"/>
          </w:tcPr>
          <w:p w:rsidR="009E47EA" w:rsidRPr="00CA4503" w:rsidRDefault="009E47EA" w:rsidP="00C93C8F">
            <w:pPr>
              <w:spacing w:line="240" w:lineRule="auto"/>
              <w:jc w:val="center"/>
              <w:rPr>
                <w:sz w:val="20"/>
                <w:szCs w:val="20"/>
              </w:rPr>
            </w:pPr>
          </w:p>
        </w:tc>
        <w:tc>
          <w:tcPr>
            <w:tcW w:w="708" w:type="dxa"/>
            <w:shd w:val="clear" w:color="auto" w:fill="auto"/>
          </w:tcPr>
          <w:p w:rsidR="009E47EA" w:rsidRPr="00CA4503" w:rsidRDefault="00A9161A" w:rsidP="00C93C8F">
            <w:pPr>
              <w:jc w:val="center"/>
              <w:rPr>
                <w:sz w:val="20"/>
                <w:szCs w:val="20"/>
              </w:rPr>
            </w:pPr>
            <w:r>
              <w:rPr>
                <w:sz w:val="20"/>
                <w:szCs w:val="20"/>
              </w:rPr>
              <w:t>PK1</w:t>
            </w:r>
          </w:p>
        </w:tc>
        <w:tc>
          <w:tcPr>
            <w:tcW w:w="851" w:type="dxa"/>
            <w:shd w:val="clear" w:color="auto" w:fill="auto"/>
          </w:tcPr>
          <w:p w:rsidR="009E47EA" w:rsidRDefault="00A9161A" w:rsidP="00C93C8F">
            <w:pPr>
              <w:jc w:val="center"/>
              <w:rPr>
                <w:sz w:val="20"/>
                <w:szCs w:val="20"/>
              </w:rPr>
            </w:pPr>
            <w:r>
              <w:rPr>
                <w:sz w:val="20"/>
                <w:szCs w:val="20"/>
              </w:rPr>
              <w:t>L5L6</w:t>
            </w:r>
          </w:p>
        </w:tc>
        <w:tc>
          <w:tcPr>
            <w:tcW w:w="851" w:type="dxa"/>
            <w:shd w:val="clear" w:color="auto" w:fill="auto"/>
          </w:tcPr>
          <w:p w:rsidR="009E47EA" w:rsidRDefault="00A9161A" w:rsidP="00C93C8F">
            <w:pPr>
              <w:jc w:val="center"/>
              <w:rPr>
                <w:sz w:val="20"/>
                <w:szCs w:val="20"/>
              </w:rPr>
            </w:pPr>
            <w:r>
              <w:rPr>
                <w:sz w:val="20"/>
                <w:szCs w:val="20"/>
              </w:rPr>
              <w:t>L1L2</w:t>
            </w:r>
          </w:p>
        </w:tc>
        <w:tc>
          <w:tcPr>
            <w:tcW w:w="737" w:type="dxa"/>
            <w:shd w:val="clear" w:color="auto" w:fill="auto"/>
          </w:tcPr>
          <w:p w:rsidR="009E47EA" w:rsidRDefault="00A9161A" w:rsidP="00C93C8F">
            <w:pPr>
              <w:jc w:val="center"/>
              <w:rPr>
                <w:sz w:val="20"/>
                <w:szCs w:val="20"/>
              </w:rPr>
            </w:pPr>
            <w:r>
              <w:rPr>
                <w:sz w:val="20"/>
                <w:szCs w:val="20"/>
              </w:rPr>
              <w:t>L3L4</w:t>
            </w:r>
          </w:p>
        </w:tc>
        <w:tc>
          <w:tcPr>
            <w:tcW w:w="965" w:type="dxa"/>
            <w:shd w:val="clear" w:color="auto" w:fill="auto"/>
          </w:tcPr>
          <w:p w:rsidR="009E47EA" w:rsidRPr="00CA4503" w:rsidRDefault="00A9161A" w:rsidP="00C93C8F">
            <w:pPr>
              <w:jc w:val="center"/>
              <w:rPr>
                <w:sz w:val="20"/>
                <w:szCs w:val="20"/>
              </w:rPr>
            </w:pPr>
            <w:r>
              <w:rPr>
                <w:sz w:val="20"/>
                <w:szCs w:val="20"/>
              </w:rPr>
              <w:t>K2K3</w:t>
            </w:r>
          </w:p>
        </w:tc>
      </w:tr>
      <w:tr w:rsidR="009E47EA" w:rsidRPr="00B613FE" w:rsidTr="009E47EA">
        <w:tc>
          <w:tcPr>
            <w:tcW w:w="1024" w:type="dxa"/>
          </w:tcPr>
          <w:p w:rsidR="009E47EA" w:rsidRDefault="009E47EA" w:rsidP="009E47EA">
            <w:pPr>
              <w:jc w:val="center"/>
              <w:rPr>
                <w:b/>
                <w:sz w:val="20"/>
                <w:szCs w:val="20"/>
                <w:lang w:val="fr-FR"/>
              </w:rPr>
            </w:pPr>
            <w:r>
              <w:rPr>
                <w:b/>
                <w:sz w:val="20"/>
                <w:szCs w:val="20"/>
                <w:lang w:val="fr-FR"/>
              </w:rPr>
              <w:t>21 mei</w:t>
            </w:r>
          </w:p>
        </w:tc>
        <w:tc>
          <w:tcPr>
            <w:tcW w:w="738" w:type="dxa"/>
          </w:tcPr>
          <w:p w:rsidR="009E47EA" w:rsidRPr="00CA4503" w:rsidRDefault="00A9161A" w:rsidP="00C93C8F">
            <w:pPr>
              <w:jc w:val="center"/>
              <w:rPr>
                <w:sz w:val="20"/>
                <w:szCs w:val="20"/>
              </w:rPr>
            </w:pPr>
            <w:r>
              <w:rPr>
                <w:sz w:val="20"/>
                <w:szCs w:val="20"/>
              </w:rPr>
              <w:t>L5</w:t>
            </w:r>
          </w:p>
        </w:tc>
        <w:tc>
          <w:tcPr>
            <w:tcW w:w="708" w:type="dxa"/>
          </w:tcPr>
          <w:p w:rsidR="009E47EA" w:rsidRPr="00CA4503" w:rsidRDefault="00A9161A" w:rsidP="00C93C8F">
            <w:pPr>
              <w:jc w:val="center"/>
              <w:rPr>
                <w:sz w:val="20"/>
                <w:szCs w:val="20"/>
              </w:rPr>
            </w:pPr>
            <w:r>
              <w:rPr>
                <w:sz w:val="20"/>
                <w:szCs w:val="20"/>
              </w:rPr>
              <w:t>PK1</w:t>
            </w:r>
          </w:p>
        </w:tc>
        <w:tc>
          <w:tcPr>
            <w:tcW w:w="1247" w:type="dxa"/>
            <w:gridSpan w:val="2"/>
          </w:tcPr>
          <w:p w:rsidR="009E47EA" w:rsidRPr="00CA4503" w:rsidRDefault="00A9161A" w:rsidP="00C93C8F">
            <w:pPr>
              <w:jc w:val="center"/>
              <w:rPr>
                <w:sz w:val="20"/>
                <w:szCs w:val="20"/>
              </w:rPr>
            </w:pPr>
            <w:r>
              <w:rPr>
                <w:sz w:val="20"/>
                <w:szCs w:val="20"/>
              </w:rPr>
              <w:t>L3L4</w:t>
            </w:r>
          </w:p>
        </w:tc>
        <w:tc>
          <w:tcPr>
            <w:tcW w:w="851" w:type="dxa"/>
            <w:shd w:val="clear" w:color="auto" w:fill="auto"/>
          </w:tcPr>
          <w:p w:rsidR="009E47EA" w:rsidRDefault="00A9161A" w:rsidP="00C93C8F">
            <w:pPr>
              <w:jc w:val="center"/>
              <w:rPr>
                <w:sz w:val="20"/>
                <w:szCs w:val="20"/>
              </w:rPr>
            </w:pPr>
            <w:r>
              <w:rPr>
                <w:sz w:val="20"/>
                <w:szCs w:val="20"/>
              </w:rPr>
              <w:t>L1L2</w:t>
            </w:r>
          </w:p>
        </w:tc>
        <w:tc>
          <w:tcPr>
            <w:tcW w:w="851" w:type="dxa"/>
            <w:shd w:val="clear" w:color="auto" w:fill="auto"/>
          </w:tcPr>
          <w:p w:rsidR="009E47EA" w:rsidRDefault="00A9161A" w:rsidP="00C93C8F">
            <w:pPr>
              <w:jc w:val="center"/>
              <w:rPr>
                <w:sz w:val="20"/>
                <w:szCs w:val="20"/>
              </w:rPr>
            </w:pPr>
            <w:r>
              <w:rPr>
                <w:sz w:val="20"/>
                <w:szCs w:val="20"/>
              </w:rPr>
              <w:t>K2K3</w:t>
            </w:r>
          </w:p>
        </w:tc>
        <w:tc>
          <w:tcPr>
            <w:tcW w:w="737" w:type="dxa"/>
            <w:shd w:val="clear" w:color="auto" w:fill="auto"/>
          </w:tcPr>
          <w:p w:rsidR="009E47EA" w:rsidRDefault="00A9161A" w:rsidP="00C93C8F">
            <w:pPr>
              <w:jc w:val="center"/>
              <w:rPr>
                <w:sz w:val="20"/>
                <w:szCs w:val="20"/>
              </w:rPr>
            </w:pPr>
            <w:r>
              <w:rPr>
                <w:sz w:val="20"/>
                <w:szCs w:val="20"/>
              </w:rPr>
              <w:t>PK1</w:t>
            </w:r>
          </w:p>
        </w:tc>
        <w:tc>
          <w:tcPr>
            <w:tcW w:w="965" w:type="dxa"/>
            <w:shd w:val="clear" w:color="auto" w:fill="auto"/>
          </w:tcPr>
          <w:p w:rsidR="009E47EA" w:rsidRPr="00CA4503" w:rsidRDefault="00A9161A" w:rsidP="00C93C8F">
            <w:pPr>
              <w:jc w:val="center"/>
              <w:rPr>
                <w:sz w:val="20"/>
                <w:szCs w:val="20"/>
              </w:rPr>
            </w:pPr>
            <w:r>
              <w:rPr>
                <w:sz w:val="20"/>
                <w:szCs w:val="20"/>
              </w:rPr>
              <w:t>L6</w:t>
            </w:r>
          </w:p>
        </w:tc>
      </w:tr>
      <w:tr w:rsidR="00A9161A" w:rsidRPr="00B613FE" w:rsidTr="00A9161A">
        <w:tc>
          <w:tcPr>
            <w:tcW w:w="1024" w:type="dxa"/>
          </w:tcPr>
          <w:p w:rsidR="00A9161A" w:rsidRDefault="00A9161A" w:rsidP="009E47EA">
            <w:pPr>
              <w:jc w:val="center"/>
              <w:rPr>
                <w:b/>
                <w:sz w:val="20"/>
                <w:szCs w:val="20"/>
                <w:lang w:val="fr-FR"/>
              </w:rPr>
            </w:pPr>
            <w:r>
              <w:rPr>
                <w:b/>
                <w:sz w:val="20"/>
                <w:szCs w:val="20"/>
                <w:lang w:val="fr-FR"/>
              </w:rPr>
              <w:t>28 mei</w:t>
            </w:r>
          </w:p>
        </w:tc>
        <w:tc>
          <w:tcPr>
            <w:tcW w:w="6097" w:type="dxa"/>
            <w:gridSpan w:val="8"/>
            <w:shd w:val="clear" w:color="auto" w:fill="FFFF00"/>
          </w:tcPr>
          <w:p w:rsidR="00A9161A" w:rsidRPr="00CA4503" w:rsidRDefault="00A9161A" w:rsidP="00C93C8F">
            <w:pPr>
              <w:jc w:val="center"/>
              <w:rPr>
                <w:sz w:val="20"/>
                <w:szCs w:val="20"/>
              </w:rPr>
            </w:pPr>
            <w:r>
              <w:rPr>
                <w:sz w:val="20"/>
                <w:szCs w:val="20"/>
              </w:rPr>
              <w:t>SPORTDAG LAGER</w:t>
            </w:r>
          </w:p>
        </w:tc>
      </w:tr>
      <w:tr w:rsidR="00A9161A" w:rsidRPr="00B613FE" w:rsidTr="00A9161A">
        <w:tc>
          <w:tcPr>
            <w:tcW w:w="1024" w:type="dxa"/>
          </w:tcPr>
          <w:p w:rsidR="00A9161A" w:rsidRDefault="00A9161A" w:rsidP="009E47EA">
            <w:pPr>
              <w:jc w:val="center"/>
              <w:rPr>
                <w:b/>
                <w:sz w:val="20"/>
                <w:szCs w:val="20"/>
                <w:lang w:val="fr-FR"/>
              </w:rPr>
            </w:pPr>
            <w:r>
              <w:rPr>
                <w:b/>
                <w:sz w:val="20"/>
                <w:szCs w:val="20"/>
                <w:lang w:val="fr-FR"/>
              </w:rPr>
              <w:t>29 mei</w:t>
            </w:r>
          </w:p>
        </w:tc>
        <w:tc>
          <w:tcPr>
            <w:tcW w:w="6097" w:type="dxa"/>
            <w:gridSpan w:val="8"/>
            <w:tcBorders>
              <w:bottom w:val="single" w:sz="4" w:space="0" w:color="000000" w:themeColor="text1"/>
            </w:tcBorders>
            <w:shd w:val="clear" w:color="auto" w:fill="FFFF00"/>
          </w:tcPr>
          <w:p w:rsidR="00A9161A" w:rsidRDefault="00A9161A" w:rsidP="00C93C8F">
            <w:pPr>
              <w:jc w:val="center"/>
              <w:rPr>
                <w:sz w:val="20"/>
                <w:szCs w:val="20"/>
              </w:rPr>
            </w:pPr>
            <w:r>
              <w:rPr>
                <w:sz w:val="20"/>
                <w:szCs w:val="20"/>
              </w:rPr>
              <w:t>SPORTDAG KLEUTER</w:t>
            </w:r>
          </w:p>
        </w:tc>
      </w:tr>
    </w:tbl>
    <w:p w:rsidR="00393A2A" w:rsidRDefault="00393A2A" w:rsidP="00393A2A">
      <w:pPr>
        <w:jc w:val="center"/>
        <w:rPr>
          <w:noProof/>
          <w:sz w:val="20"/>
          <w:szCs w:val="20"/>
          <w:lang w:eastAsia="nl-BE"/>
        </w:rPr>
      </w:pPr>
    </w:p>
    <w:p w:rsidR="00D662C5" w:rsidRDefault="00011159" w:rsidP="00393A2A">
      <w:pPr>
        <w:jc w:val="center"/>
        <w:rPr>
          <w:noProof/>
          <w:sz w:val="20"/>
          <w:szCs w:val="20"/>
          <w:lang w:eastAsia="nl-BE"/>
        </w:rPr>
      </w:pPr>
      <w:r>
        <w:rPr>
          <w:noProof/>
          <w:sz w:val="20"/>
          <w:szCs w:val="20"/>
          <w:lang w:eastAsia="nl-BE"/>
        </w:rPr>
        <w:t xml:space="preserve">In </w:t>
      </w:r>
      <w:r w:rsidRPr="00011159">
        <w:rPr>
          <w:noProof/>
          <w:sz w:val="20"/>
          <w:szCs w:val="20"/>
          <w:highlight w:val="yellow"/>
          <w:lang w:eastAsia="nl-BE"/>
        </w:rPr>
        <w:t>gele fluo</w:t>
      </w:r>
      <w:r>
        <w:rPr>
          <w:noProof/>
          <w:sz w:val="20"/>
          <w:szCs w:val="20"/>
          <w:lang w:eastAsia="nl-BE"/>
        </w:rPr>
        <w:t xml:space="preserve"> : wijzigingen op het normale uurrooster wegens uitstappen, leerbezoeken, leerlingbesprekingen ,  …</w:t>
      </w:r>
    </w:p>
    <w:p w:rsidR="00D662C5" w:rsidRDefault="00011159" w:rsidP="00393A2A">
      <w:pPr>
        <w:jc w:val="center"/>
        <w:rPr>
          <w:noProof/>
          <w:sz w:val="20"/>
          <w:szCs w:val="20"/>
          <w:lang w:eastAsia="nl-BE"/>
        </w:rPr>
      </w:pPr>
      <w:r w:rsidRPr="00011159">
        <w:rPr>
          <w:b/>
          <w:noProof/>
          <w:sz w:val="20"/>
          <w:szCs w:val="20"/>
          <w:lang w:eastAsia="nl-BE"/>
        </w:rPr>
        <w:drawing>
          <wp:anchor distT="0" distB="0" distL="114300" distR="114300" simplePos="0" relativeHeight="251731968" behindDoc="1" locked="0" layoutInCell="1" allowOverlap="1" wp14:anchorId="16937F02" wp14:editId="337C309E">
            <wp:simplePos x="0" y="0"/>
            <wp:positionH relativeFrom="column">
              <wp:posOffset>1055370</wp:posOffset>
            </wp:positionH>
            <wp:positionV relativeFrom="paragraph">
              <wp:posOffset>106045</wp:posOffset>
            </wp:positionV>
            <wp:extent cx="2136775" cy="1771650"/>
            <wp:effectExtent l="0" t="0" r="0" b="0"/>
            <wp:wrapTight wrapText="bothSides">
              <wp:wrapPolygon edited="0">
                <wp:start x="0" y="0"/>
                <wp:lineTo x="0" y="21368"/>
                <wp:lineTo x="21375" y="21368"/>
                <wp:lineTo x="21375" y="0"/>
                <wp:lineTo x="0" y="0"/>
              </wp:wrapPolygon>
            </wp:wrapTight>
            <wp:docPr id="18" name="Afbeelding 18" descr="http://st.depositphotos.com/1793489/1980/v/950/depositphotos_19809895-cartoon-spor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depositphotos.com/1793489/1980/v/950/depositphotos_19809895-cartoon-sport-ic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67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2C5" w:rsidRPr="00C9762C" w:rsidRDefault="00D662C5" w:rsidP="00ED6AD7">
      <w:pPr>
        <w:rPr>
          <w:b/>
          <w:sz w:val="20"/>
          <w:szCs w:val="20"/>
        </w:rPr>
      </w:pPr>
    </w:p>
    <w:tbl>
      <w:tblPr>
        <w:tblStyle w:val="Tabelraster"/>
        <w:tblW w:w="0" w:type="auto"/>
        <w:tblInd w:w="360" w:type="dxa"/>
        <w:tblLayout w:type="fixed"/>
        <w:tblLook w:val="04A0" w:firstRow="1" w:lastRow="0" w:firstColumn="1" w:lastColumn="0" w:noHBand="0" w:noVBand="1"/>
      </w:tblPr>
      <w:tblGrid>
        <w:gridCol w:w="1024"/>
        <w:gridCol w:w="3544"/>
        <w:gridCol w:w="1701"/>
      </w:tblGrid>
      <w:tr w:rsidR="006C30A1" w:rsidRPr="00D662C5" w:rsidTr="00F9334D">
        <w:tc>
          <w:tcPr>
            <w:tcW w:w="1024" w:type="dxa"/>
            <w:shd w:val="clear" w:color="auto" w:fill="FFFF00"/>
          </w:tcPr>
          <w:p w:rsidR="006C30A1" w:rsidRPr="00D662C5" w:rsidRDefault="006C30A1" w:rsidP="008D7DA8">
            <w:pPr>
              <w:rPr>
                <w:b/>
                <w:sz w:val="20"/>
                <w:szCs w:val="20"/>
                <w:lang w:val="fr-FR"/>
              </w:rPr>
            </w:pPr>
            <w:r w:rsidRPr="00D662C5">
              <w:rPr>
                <w:b/>
                <w:sz w:val="20"/>
                <w:szCs w:val="20"/>
                <w:lang w:val="fr-FR"/>
              </w:rPr>
              <w:lastRenderedPageBreak/>
              <w:t xml:space="preserve">DATUM    </w:t>
            </w:r>
          </w:p>
        </w:tc>
        <w:tc>
          <w:tcPr>
            <w:tcW w:w="3544" w:type="dxa"/>
            <w:shd w:val="clear" w:color="auto" w:fill="FFFF00"/>
          </w:tcPr>
          <w:p w:rsidR="006C30A1" w:rsidRPr="00D662C5" w:rsidRDefault="006C30A1" w:rsidP="008D7DA8">
            <w:pPr>
              <w:rPr>
                <w:b/>
                <w:sz w:val="20"/>
                <w:szCs w:val="20"/>
                <w:lang w:val="fr-FR"/>
              </w:rPr>
            </w:pPr>
            <w:r w:rsidRPr="00D662C5">
              <w:rPr>
                <w:b/>
                <w:sz w:val="20"/>
                <w:szCs w:val="20"/>
                <w:lang w:val="fr-FR"/>
              </w:rPr>
              <w:t>ACTIVITEIT</w:t>
            </w:r>
          </w:p>
        </w:tc>
        <w:tc>
          <w:tcPr>
            <w:tcW w:w="1701" w:type="dxa"/>
            <w:shd w:val="clear" w:color="auto" w:fill="FFFF00"/>
          </w:tcPr>
          <w:p w:rsidR="006C30A1" w:rsidRPr="00D662C5" w:rsidRDefault="006C30A1" w:rsidP="008D7DA8">
            <w:pPr>
              <w:rPr>
                <w:b/>
                <w:sz w:val="20"/>
                <w:szCs w:val="20"/>
                <w:lang w:val="fr-FR"/>
              </w:rPr>
            </w:pPr>
            <w:r w:rsidRPr="00D662C5">
              <w:rPr>
                <w:b/>
                <w:sz w:val="20"/>
                <w:szCs w:val="20"/>
                <w:lang w:val="fr-FR"/>
              </w:rPr>
              <w:t>KLASGROEP</w:t>
            </w:r>
          </w:p>
        </w:tc>
      </w:tr>
      <w:tr w:rsidR="006C30A1" w:rsidRPr="00D662C5" w:rsidTr="00F9334D">
        <w:tc>
          <w:tcPr>
            <w:tcW w:w="1024" w:type="dxa"/>
          </w:tcPr>
          <w:p w:rsidR="006C30A1" w:rsidRPr="00D662C5" w:rsidRDefault="00EB0876" w:rsidP="008D7DA8">
            <w:pPr>
              <w:jc w:val="center"/>
              <w:rPr>
                <w:b/>
                <w:sz w:val="20"/>
                <w:szCs w:val="20"/>
                <w:lang w:val="fr-FR"/>
              </w:rPr>
            </w:pPr>
            <w:r>
              <w:rPr>
                <w:b/>
                <w:sz w:val="20"/>
                <w:szCs w:val="20"/>
                <w:lang w:val="fr-FR"/>
              </w:rPr>
              <w:t>4 mei</w:t>
            </w:r>
          </w:p>
        </w:tc>
        <w:tc>
          <w:tcPr>
            <w:tcW w:w="3544" w:type="dxa"/>
          </w:tcPr>
          <w:p w:rsidR="00736165" w:rsidRPr="00D662C5" w:rsidRDefault="00EB0876" w:rsidP="008D7DA8">
            <w:pPr>
              <w:rPr>
                <w:sz w:val="20"/>
                <w:szCs w:val="20"/>
              </w:rPr>
            </w:pPr>
            <w:r>
              <w:rPr>
                <w:sz w:val="20"/>
                <w:szCs w:val="20"/>
              </w:rPr>
              <w:t>Nieuw speelgoed op de speelplaats</w:t>
            </w:r>
          </w:p>
        </w:tc>
        <w:tc>
          <w:tcPr>
            <w:tcW w:w="1701" w:type="dxa"/>
          </w:tcPr>
          <w:p w:rsidR="00736165" w:rsidRPr="00D662C5" w:rsidRDefault="00EB0876" w:rsidP="008D7DA8">
            <w:pPr>
              <w:rPr>
                <w:sz w:val="20"/>
                <w:szCs w:val="20"/>
              </w:rPr>
            </w:pPr>
            <w:r>
              <w:rPr>
                <w:sz w:val="20"/>
                <w:szCs w:val="20"/>
              </w:rPr>
              <w:t>Kleuter</w:t>
            </w:r>
          </w:p>
        </w:tc>
      </w:tr>
      <w:tr w:rsidR="006C30A1" w:rsidRPr="00D662C5" w:rsidTr="00F9334D">
        <w:tc>
          <w:tcPr>
            <w:tcW w:w="1024" w:type="dxa"/>
          </w:tcPr>
          <w:p w:rsidR="006C30A1" w:rsidRPr="00D662C5" w:rsidRDefault="00EB0876" w:rsidP="008D7DA8">
            <w:pPr>
              <w:jc w:val="center"/>
              <w:rPr>
                <w:b/>
                <w:sz w:val="20"/>
                <w:szCs w:val="20"/>
              </w:rPr>
            </w:pPr>
            <w:r>
              <w:rPr>
                <w:b/>
                <w:sz w:val="20"/>
                <w:szCs w:val="20"/>
              </w:rPr>
              <w:t>6 mei</w:t>
            </w:r>
          </w:p>
        </w:tc>
        <w:tc>
          <w:tcPr>
            <w:tcW w:w="3544" w:type="dxa"/>
          </w:tcPr>
          <w:p w:rsidR="00736165" w:rsidRPr="00D662C5" w:rsidRDefault="00EB0876" w:rsidP="008D7DA8">
            <w:pPr>
              <w:rPr>
                <w:sz w:val="20"/>
                <w:szCs w:val="20"/>
              </w:rPr>
            </w:pPr>
            <w:r>
              <w:rPr>
                <w:sz w:val="20"/>
                <w:szCs w:val="20"/>
              </w:rPr>
              <w:t>Nascholing Co-teaching Kulak Kortrijk, VM</w:t>
            </w:r>
          </w:p>
        </w:tc>
        <w:tc>
          <w:tcPr>
            <w:tcW w:w="1701" w:type="dxa"/>
          </w:tcPr>
          <w:p w:rsidR="00CD3F82" w:rsidRPr="00D662C5" w:rsidRDefault="00EB0876" w:rsidP="008D7DA8">
            <w:pPr>
              <w:rPr>
                <w:sz w:val="20"/>
                <w:szCs w:val="20"/>
              </w:rPr>
            </w:pPr>
            <w:r>
              <w:rPr>
                <w:sz w:val="20"/>
                <w:szCs w:val="20"/>
              </w:rPr>
              <w:t>Meester Geert</w:t>
            </w:r>
          </w:p>
        </w:tc>
      </w:tr>
      <w:tr w:rsidR="00296E88" w:rsidRPr="00D662C5" w:rsidTr="00F9334D">
        <w:tc>
          <w:tcPr>
            <w:tcW w:w="1024" w:type="dxa"/>
          </w:tcPr>
          <w:p w:rsidR="00296E88" w:rsidRPr="00D662C5" w:rsidRDefault="009E47EA" w:rsidP="008D7DA8">
            <w:pPr>
              <w:jc w:val="center"/>
              <w:rPr>
                <w:b/>
                <w:sz w:val="20"/>
                <w:szCs w:val="20"/>
              </w:rPr>
            </w:pPr>
            <w:r>
              <w:rPr>
                <w:b/>
                <w:sz w:val="20"/>
                <w:szCs w:val="20"/>
              </w:rPr>
              <w:t>7 mei</w:t>
            </w:r>
          </w:p>
        </w:tc>
        <w:tc>
          <w:tcPr>
            <w:tcW w:w="3544" w:type="dxa"/>
          </w:tcPr>
          <w:p w:rsidR="00296E88" w:rsidRDefault="009E47EA" w:rsidP="008D7DA8">
            <w:pPr>
              <w:rPr>
                <w:sz w:val="20"/>
                <w:szCs w:val="20"/>
              </w:rPr>
            </w:pPr>
            <w:r>
              <w:rPr>
                <w:sz w:val="20"/>
                <w:szCs w:val="20"/>
              </w:rPr>
              <w:t>Vervanging van juf Ria door juf Siska</w:t>
            </w:r>
          </w:p>
          <w:p w:rsidR="009E47EA" w:rsidRPr="00D662C5" w:rsidRDefault="009E47EA" w:rsidP="008D7DA8">
            <w:pPr>
              <w:rPr>
                <w:sz w:val="20"/>
                <w:szCs w:val="20"/>
              </w:rPr>
            </w:pPr>
            <w:r>
              <w:rPr>
                <w:sz w:val="20"/>
                <w:szCs w:val="20"/>
              </w:rPr>
              <w:t>Leerlingebesprekingen met het CLB, NM</w:t>
            </w:r>
          </w:p>
        </w:tc>
        <w:tc>
          <w:tcPr>
            <w:tcW w:w="1701" w:type="dxa"/>
          </w:tcPr>
          <w:p w:rsidR="00296E88" w:rsidRDefault="009E47EA" w:rsidP="008D7DA8">
            <w:pPr>
              <w:rPr>
                <w:sz w:val="20"/>
                <w:szCs w:val="20"/>
              </w:rPr>
            </w:pPr>
            <w:r>
              <w:rPr>
                <w:sz w:val="20"/>
                <w:szCs w:val="20"/>
              </w:rPr>
              <w:t>K2 K3</w:t>
            </w:r>
          </w:p>
          <w:p w:rsidR="009E47EA" w:rsidRPr="00D662C5" w:rsidRDefault="009E47EA" w:rsidP="008D7DA8">
            <w:pPr>
              <w:rPr>
                <w:sz w:val="20"/>
                <w:szCs w:val="20"/>
              </w:rPr>
            </w:pPr>
            <w:r>
              <w:rPr>
                <w:sz w:val="20"/>
                <w:szCs w:val="20"/>
              </w:rPr>
              <w:t>Lager</w:t>
            </w:r>
          </w:p>
        </w:tc>
      </w:tr>
      <w:tr w:rsidR="00B232F4" w:rsidRPr="00D662C5" w:rsidTr="00F9334D">
        <w:tc>
          <w:tcPr>
            <w:tcW w:w="1024" w:type="dxa"/>
          </w:tcPr>
          <w:p w:rsidR="00B232F4" w:rsidRPr="00D662C5" w:rsidRDefault="009E47EA" w:rsidP="008D7DA8">
            <w:pPr>
              <w:jc w:val="center"/>
              <w:rPr>
                <w:b/>
                <w:sz w:val="20"/>
                <w:szCs w:val="20"/>
              </w:rPr>
            </w:pPr>
            <w:r>
              <w:rPr>
                <w:b/>
                <w:sz w:val="20"/>
                <w:szCs w:val="20"/>
              </w:rPr>
              <w:t>8 mei</w:t>
            </w:r>
          </w:p>
        </w:tc>
        <w:tc>
          <w:tcPr>
            <w:tcW w:w="3544" w:type="dxa"/>
          </w:tcPr>
          <w:p w:rsidR="00D810F4" w:rsidRPr="00736165" w:rsidRDefault="009E47EA" w:rsidP="008D7DA8">
            <w:pPr>
              <w:rPr>
                <w:sz w:val="20"/>
                <w:szCs w:val="20"/>
              </w:rPr>
            </w:pPr>
            <w:r>
              <w:rPr>
                <w:sz w:val="20"/>
                <w:szCs w:val="20"/>
              </w:rPr>
              <w:t>Zwembeurt in Koksijde , busvervoer</w:t>
            </w:r>
          </w:p>
        </w:tc>
        <w:tc>
          <w:tcPr>
            <w:tcW w:w="1701" w:type="dxa"/>
          </w:tcPr>
          <w:p w:rsidR="00D810F4" w:rsidRPr="00D662C5" w:rsidRDefault="009E47EA" w:rsidP="008D7DA8">
            <w:pPr>
              <w:rPr>
                <w:sz w:val="20"/>
                <w:szCs w:val="20"/>
              </w:rPr>
            </w:pPr>
            <w:r>
              <w:rPr>
                <w:sz w:val="20"/>
                <w:szCs w:val="20"/>
              </w:rPr>
              <w:t>Lager 2 3 5</w:t>
            </w:r>
          </w:p>
        </w:tc>
      </w:tr>
      <w:tr w:rsidR="006C30A1" w:rsidRPr="00D662C5" w:rsidTr="00F9334D">
        <w:tc>
          <w:tcPr>
            <w:tcW w:w="1024" w:type="dxa"/>
          </w:tcPr>
          <w:p w:rsidR="006C30A1" w:rsidRPr="00D662C5" w:rsidRDefault="009E47EA" w:rsidP="008D7DA8">
            <w:pPr>
              <w:jc w:val="center"/>
              <w:rPr>
                <w:b/>
                <w:sz w:val="20"/>
                <w:szCs w:val="20"/>
              </w:rPr>
            </w:pPr>
            <w:r>
              <w:rPr>
                <w:b/>
                <w:sz w:val="20"/>
                <w:szCs w:val="20"/>
              </w:rPr>
              <w:t>10 mei</w:t>
            </w:r>
          </w:p>
        </w:tc>
        <w:tc>
          <w:tcPr>
            <w:tcW w:w="3544" w:type="dxa"/>
          </w:tcPr>
          <w:p w:rsidR="00D662C5" w:rsidRPr="00D662C5" w:rsidRDefault="009E47EA" w:rsidP="008D7DA8">
            <w:pPr>
              <w:rPr>
                <w:sz w:val="20"/>
                <w:szCs w:val="20"/>
              </w:rPr>
            </w:pPr>
            <w:r>
              <w:rPr>
                <w:sz w:val="20"/>
                <w:szCs w:val="20"/>
              </w:rPr>
              <w:t>Moederdag</w:t>
            </w:r>
          </w:p>
        </w:tc>
        <w:tc>
          <w:tcPr>
            <w:tcW w:w="1701" w:type="dxa"/>
          </w:tcPr>
          <w:p w:rsidR="00D662C5" w:rsidRPr="00D662C5" w:rsidRDefault="00D662C5" w:rsidP="008D7DA8">
            <w:pPr>
              <w:rPr>
                <w:sz w:val="20"/>
                <w:szCs w:val="20"/>
              </w:rPr>
            </w:pPr>
          </w:p>
        </w:tc>
      </w:tr>
      <w:tr w:rsidR="000D07F1" w:rsidRPr="00D662C5" w:rsidTr="00F9334D">
        <w:tc>
          <w:tcPr>
            <w:tcW w:w="1024" w:type="dxa"/>
          </w:tcPr>
          <w:p w:rsidR="000D07F1" w:rsidRPr="00D662C5" w:rsidRDefault="009E47EA" w:rsidP="008D7DA8">
            <w:pPr>
              <w:jc w:val="center"/>
              <w:rPr>
                <w:b/>
                <w:sz w:val="20"/>
                <w:szCs w:val="20"/>
              </w:rPr>
            </w:pPr>
            <w:r>
              <w:rPr>
                <w:b/>
                <w:sz w:val="20"/>
                <w:szCs w:val="20"/>
              </w:rPr>
              <w:t>14 mei</w:t>
            </w:r>
          </w:p>
        </w:tc>
        <w:tc>
          <w:tcPr>
            <w:tcW w:w="3544" w:type="dxa"/>
          </w:tcPr>
          <w:p w:rsidR="003D48B4" w:rsidRDefault="009E47EA" w:rsidP="008D7DA8">
            <w:pPr>
              <w:rPr>
                <w:sz w:val="20"/>
                <w:szCs w:val="20"/>
              </w:rPr>
            </w:pPr>
            <w:r>
              <w:rPr>
                <w:sz w:val="20"/>
                <w:szCs w:val="20"/>
              </w:rPr>
              <w:t>Geen school, Hemelvaartsdag</w:t>
            </w:r>
          </w:p>
          <w:p w:rsidR="009E47EA" w:rsidRPr="00D662C5" w:rsidRDefault="009E47EA" w:rsidP="008D7DA8">
            <w:pPr>
              <w:rPr>
                <w:sz w:val="20"/>
                <w:szCs w:val="20"/>
              </w:rPr>
            </w:pPr>
            <w:r>
              <w:rPr>
                <w:sz w:val="20"/>
                <w:szCs w:val="20"/>
              </w:rPr>
              <w:t>Eerste Communie om 10u45</w:t>
            </w:r>
          </w:p>
        </w:tc>
        <w:tc>
          <w:tcPr>
            <w:tcW w:w="1701" w:type="dxa"/>
          </w:tcPr>
          <w:p w:rsidR="003D48B4" w:rsidRPr="00D662C5" w:rsidRDefault="003D48B4" w:rsidP="008D7DA8">
            <w:pPr>
              <w:rPr>
                <w:sz w:val="20"/>
                <w:szCs w:val="20"/>
              </w:rPr>
            </w:pPr>
          </w:p>
        </w:tc>
      </w:tr>
      <w:tr w:rsidR="006C30A1" w:rsidRPr="00D662C5" w:rsidTr="00F9334D">
        <w:tc>
          <w:tcPr>
            <w:tcW w:w="1024" w:type="dxa"/>
          </w:tcPr>
          <w:p w:rsidR="006C30A1" w:rsidRPr="00D662C5" w:rsidRDefault="009E47EA" w:rsidP="008D7DA8">
            <w:pPr>
              <w:jc w:val="center"/>
              <w:rPr>
                <w:b/>
                <w:sz w:val="20"/>
                <w:szCs w:val="20"/>
              </w:rPr>
            </w:pPr>
            <w:r>
              <w:rPr>
                <w:b/>
                <w:sz w:val="20"/>
                <w:szCs w:val="20"/>
              </w:rPr>
              <w:t xml:space="preserve">15 mei </w:t>
            </w:r>
          </w:p>
        </w:tc>
        <w:tc>
          <w:tcPr>
            <w:tcW w:w="3544" w:type="dxa"/>
          </w:tcPr>
          <w:p w:rsidR="00593C5F" w:rsidRPr="00D662C5" w:rsidRDefault="009E47EA" w:rsidP="006A5945">
            <w:pPr>
              <w:rPr>
                <w:sz w:val="20"/>
                <w:szCs w:val="20"/>
              </w:rPr>
            </w:pPr>
            <w:r>
              <w:rPr>
                <w:sz w:val="20"/>
                <w:szCs w:val="20"/>
              </w:rPr>
              <w:t>Geen school</w:t>
            </w:r>
          </w:p>
        </w:tc>
        <w:tc>
          <w:tcPr>
            <w:tcW w:w="1701" w:type="dxa"/>
          </w:tcPr>
          <w:p w:rsidR="00593C5F" w:rsidRPr="00D662C5" w:rsidRDefault="00593C5F" w:rsidP="008D7DA8">
            <w:pPr>
              <w:rPr>
                <w:sz w:val="20"/>
                <w:szCs w:val="20"/>
              </w:rPr>
            </w:pPr>
          </w:p>
        </w:tc>
      </w:tr>
      <w:tr w:rsidR="006C30A1" w:rsidRPr="00D662C5" w:rsidTr="00F9334D">
        <w:tc>
          <w:tcPr>
            <w:tcW w:w="1024" w:type="dxa"/>
          </w:tcPr>
          <w:p w:rsidR="006C30A1" w:rsidRPr="00D662C5" w:rsidRDefault="009E47EA" w:rsidP="008D7DA8">
            <w:pPr>
              <w:jc w:val="center"/>
              <w:rPr>
                <w:b/>
                <w:sz w:val="20"/>
                <w:szCs w:val="20"/>
              </w:rPr>
            </w:pPr>
            <w:r>
              <w:rPr>
                <w:b/>
                <w:sz w:val="20"/>
                <w:szCs w:val="20"/>
              </w:rPr>
              <w:t xml:space="preserve">18 mei </w:t>
            </w:r>
          </w:p>
        </w:tc>
        <w:tc>
          <w:tcPr>
            <w:tcW w:w="3544" w:type="dxa"/>
          </w:tcPr>
          <w:p w:rsidR="00F9334D" w:rsidRDefault="009E47EA" w:rsidP="008D7DA8">
            <w:pPr>
              <w:rPr>
                <w:sz w:val="20"/>
                <w:szCs w:val="20"/>
              </w:rPr>
            </w:pPr>
            <w:r>
              <w:rPr>
                <w:sz w:val="20"/>
                <w:szCs w:val="20"/>
              </w:rPr>
              <w:t>Schoolfotograaf , NM</w:t>
            </w:r>
          </w:p>
          <w:p w:rsidR="009E47EA" w:rsidRPr="00D662C5" w:rsidRDefault="009E47EA" w:rsidP="008D7DA8">
            <w:pPr>
              <w:rPr>
                <w:sz w:val="20"/>
                <w:szCs w:val="20"/>
              </w:rPr>
            </w:pPr>
            <w:r>
              <w:rPr>
                <w:sz w:val="20"/>
                <w:szCs w:val="20"/>
              </w:rPr>
              <w:t>Kerkhof huldiging Franse soldaat, NM</w:t>
            </w:r>
          </w:p>
        </w:tc>
        <w:tc>
          <w:tcPr>
            <w:tcW w:w="1701" w:type="dxa"/>
          </w:tcPr>
          <w:p w:rsidR="00F9334D" w:rsidRDefault="009E47EA" w:rsidP="008D7DA8">
            <w:pPr>
              <w:rPr>
                <w:sz w:val="20"/>
                <w:szCs w:val="20"/>
              </w:rPr>
            </w:pPr>
            <w:r>
              <w:rPr>
                <w:sz w:val="20"/>
                <w:szCs w:val="20"/>
              </w:rPr>
              <w:t>Kleuter + lager</w:t>
            </w:r>
          </w:p>
          <w:p w:rsidR="009E47EA" w:rsidRPr="00D662C5" w:rsidRDefault="009E47EA" w:rsidP="008D7DA8">
            <w:pPr>
              <w:rPr>
                <w:sz w:val="20"/>
                <w:szCs w:val="20"/>
              </w:rPr>
            </w:pPr>
            <w:r>
              <w:rPr>
                <w:sz w:val="20"/>
                <w:szCs w:val="20"/>
              </w:rPr>
              <w:t>Lager 5+6</w:t>
            </w:r>
          </w:p>
        </w:tc>
      </w:tr>
      <w:tr w:rsidR="005F09ED" w:rsidRPr="00D662C5" w:rsidTr="00F9334D">
        <w:tc>
          <w:tcPr>
            <w:tcW w:w="1024" w:type="dxa"/>
          </w:tcPr>
          <w:p w:rsidR="005F09ED" w:rsidRPr="00D662C5" w:rsidRDefault="009E47EA" w:rsidP="008D7DA8">
            <w:pPr>
              <w:jc w:val="center"/>
              <w:rPr>
                <w:b/>
                <w:sz w:val="20"/>
                <w:szCs w:val="20"/>
              </w:rPr>
            </w:pPr>
            <w:r>
              <w:rPr>
                <w:b/>
                <w:sz w:val="20"/>
                <w:szCs w:val="20"/>
              </w:rPr>
              <w:t>20 mei</w:t>
            </w:r>
          </w:p>
        </w:tc>
        <w:tc>
          <w:tcPr>
            <w:tcW w:w="3544" w:type="dxa"/>
          </w:tcPr>
          <w:p w:rsidR="00593C5F" w:rsidRPr="00D662C5" w:rsidRDefault="009E47EA" w:rsidP="008D7DA8">
            <w:pPr>
              <w:rPr>
                <w:sz w:val="20"/>
                <w:szCs w:val="20"/>
              </w:rPr>
            </w:pPr>
            <w:r>
              <w:rPr>
                <w:sz w:val="20"/>
                <w:szCs w:val="20"/>
              </w:rPr>
              <w:t>Atletiek SVS , NM, Poperinge</w:t>
            </w:r>
          </w:p>
        </w:tc>
        <w:tc>
          <w:tcPr>
            <w:tcW w:w="1701" w:type="dxa"/>
          </w:tcPr>
          <w:p w:rsidR="00A43F53" w:rsidRPr="00D662C5" w:rsidRDefault="00A43F53" w:rsidP="008D7DA8">
            <w:pPr>
              <w:rPr>
                <w:sz w:val="20"/>
                <w:szCs w:val="20"/>
              </w:rPr>
            </w:pPr>
          </w:p>
        </w:tc>
      </w:tr>
      <w:tr w:rsidR="00593C5F" w:rsidRPr="00D662C5" w:rsidTr="00F9334D">
        <w:tc>
          <w:tcPr>
            <w:tcW w:w="1024" w:type="dxa"/>
          </w:tcPr>
          <w:p w:rsidR="00593C5F" w:rsidRPr="00D662C5" w:rsidRDefault="009E47EA" w:rsidP="008D7DA8">
            <w:pPr>
              <w:jc w:val="center"/>
              <w:rPr>
                <w:b/>
                <w:sz w:val="20"/>
                <w:szCs w:val="20"/>
              </w:rPr>
            </w:pPr>
            <w:r>
              <w:rPr>
                <w:b/>
                <w:sz w:val="20"/>
                <w:szCs w:val="20"/>
              </w:rPr>
              <w:t>22 mei</w:t>
            </w:r>
          </w:p>
        </w:tc>
        <w:tc>
          <w:tcPr>
            <w:tcW w:w="3544" w:type="dxa"/>
          </w:tcPr>
          <w:p w:rsidR="00593C5F" w:rsidRPr="00D662C5" w:rsidRDefault="009E47EA" w:rsidP="008D7DA8">
            <w:pPr>
              <w:rPr>
                <w:sz w:val="20"/>
                <w:szCs w:val="20"/>
              </w:rPr>
            </w:pPr>
            <w:r>
              <w:rPr>
                <w:sz w:val="20"/>
                <w:szCs w:val="20"/>
              </w:rPr>
              <w:t>Zwembeurt in Koksijde, busvervoer</w:t>
            </w:r>
          </w:p>
        </w:tc>
        <w:tc>
          <w:tcPr>
            <w:tcW w:w="1701" w:type="dxa"/>
          </w:tcPr>
          <w:p w:rsidR="00593C5F" w:rsidRPr="00D662C5" w:rsidRDefault="009E47EA" w:rsidP="008D7DA8">
            <w:pPr>
              <w:rPr>
                <w:sz w:val="20"/>
                <w:szCs w:val="20"/>
              </w:rPr>
            </w:pPr>
            <w:r>
              <w:rPr>
                <w:sz w:val="20"/>
                <w:szCs w:val="20"/>
              </w:rPr>
              <w:t>K2K3, lager 1 4 6</w:t>
            </w:r>
          </w:p>
        </w:tc>
      </w:tr>
      <w:tr w:rsidR="009E47EA" w:rsidRPr="00D662C5" w:rsidTr="00F9334D">
        <w:tc>
          <w:tcPr>
            <w:tcW w:w="1024" w:type="dxa"/>
          </w:tcPr>
          <w:p w:rsidR="009E47EA" w:rsidRDefault="009E47EA" w:rsidP="008D7DA8">
            <w:pPr>
              <w:jc w:val="center"/>
              <w:rPr>
                <w:b/>
                <w:sz w:val="20"/>
                <w:szCs w:val="20"/>
              </w:rPr>
            </w:pPr>
            <w:r>
              <w:rPr>
                <w:b/>
                <w:sz w:val="20"/>
                <w:szCs w:val="20"/>
              </w:rPr>
              <w:t>25 mei</w:t>
            </w:r>
          </w:p>
        </w:tc>
        <w:tc>
          <w:tcPr>
            <w:tcW w:w="3544" w:type="dxa"/>
          </w:tcPr>
          <w:p w:rsidR="009E47EA" w:rsidRDefault="009E47EA" w:rsidP="008D7DA8">
            <w:pPr>
              <w:rPr>
                <w:sz w:val="20"/>
                <w:szCs w:val="20"/>
              </w:rPr>
            </w:pPr>
            <w:r>
              <w:rPr>
                <w:sz w:val="20"/>
                <w:szCs w:val="20"/>
              </w:rPr>
              <w:t>Geen school, Pinkstermaandag</w:t>
            </w:r>
          </w:p>
        </w:tc>
        <w:tc>
          <w:tcPr>
            <w:tcW w:w="1701" w:type="dxa"/>
          </w:tcPr>
          <w:p w:rsidR="009E47EA" w:rsidRDefault="009E47EA" w:rsidP="008D7DA8">
            <w:pPr>
              <w:rPr>
                <w:sz w:val="20"/>
                <w:szCs w:val="20"/>
              </w:rPr>
            </w:pPr>
          </w:p>
        </w:tc>
      </w:tr>
      <w:tr w:rsidR="009E47EA" w:rsidRPr="00D662C5" w:rsidTr="00F9334D">
        <w:tc>
          <w:tcPr>
            <w:tcW w:w="1024" w:type="dxa"/>
          </w:tcPr>
          <w:p w:rsidR="009E47EA" w:rsidRDefault="009E47EA" w:rsidP="008D7DA8">
            <w:pPr>
              <w:jc w:val="center"/>
              <w:rPr>
                <w:b/>
                <w:sz w:val="20"/>
                <w:szCs w:val="20"/>
              </w:rPr>
            </w:pPr>
            <w:r>
              <w:rPr>
                <w:b/>
                <w:sz w:val="20"/>
                <w:szCs w:val="20"/>
              </w:rPr>
              <w:t>26 mei</w:t>
            </w:r>
          </w:p>
        </w:tc>
        <w:tc>
          <w:tcPr>
            <w:tcW w:w="3544" w:type="dxa"/>
          </w:tcPr>
          <w:p w:rsidR="009E47EA" w:rsidRDefault="009E47EA" w:rsidP="008D7DA8">
            <w:pPr>
              <w:rPr>
                <w:sz w:val="20"/>
                <w:szCs w:val="20"/>
              </w:rPr>
            </w:pPr>
            <w:r>
              <w:rPr>
                <w:sz w:val="20"/>
                <w:szCs w:val="20"/>
              </w:rPr>
              <w:t>Bezoek De Bommelaer, Laura Maxima</w:t>
            </w:r>
          </w:p>
          <w:p w:rsidR="009E47EA" w:rsidRDefault="009E47EA" w:rsidP="008D7DA8">
            <w:pPr>
              <w:rPr>
                <w:sz w:val="20"/>
                <w:szCs w:val="20"/>
              </w:rPr>
            </w:pPr>
            <w:r>
              <w:rPr>
                <w:sz w:val="20"/>
                <w:szCs w:val="20"/>
              </w:rPr>
              <w:t>NM</w:t>
            </w:r>
          </w:p>
        </w:tc>
        <w:tc>
          <w:tcPr>
            <w:tcW w:w="1701" w:type="dxa"/>
          </w:tcPr>
          <w:p w:rsidR="009E47EA" w:rsidRDefault="009E47EA" w:rsidP="008D7DA8">
            <w:pPr>
              <w:rPr>
                <w:sz w:val="20"/>
                <w:szCs w:val="20"/>
              </w:rPr>
            </w:pPr>
            <w:r>
              <w:rPr>
                <w:sz w:val="20"/>
                <w:szCs w:val="20"/>
              </w:rPr>
              <w:t>Lager 3 + 4</w:t>
            </w:r>
          </w:p>
        </w:tc>
      </w:tr>
      <w:tr w:rsidR="009E47EA" w:rsidRPr="00D662C5" w:rsidTr="00F9334D">
        <w:tc>
          <w:tcPr>
            <w:tcW w:w="1024" w:type="dxa"/>
          </w:tcPr>
          <w:p w:rsidR="009E47EA" w:rsidRDefault="009E47EA" w:rsidP="008D7DA8">
            <w:pPr>
              <w:jc w:val="center"/>
              <w:rPr>
                <w:b/>
                <w:sz w:val="20"/>
                <w:szCs w:val="20"/>
              </w:rPr>
            </w:pPr>
            <w:r>
              <w:rPr>
                <w:b/>
                <w:sz w:val="20"/>
                <w:szCs w:val="20"/>
              </w:rPr>
              <w:t>27 mei</w:t>
            </w:r>
          </w:p>
        </w:tc>
        <w:tc>
          <w:tcPr>
            <w:tcW w:w="3544" w:type="dxa"/>
          </w:tcPr>
          <w:p w:rsidR="009E47EA" w:rsidRDefault="009E47EA" w:rsidP="008D7DA8">
            <w:pPr>
              <w:rPr>
                <w:sz w:val="20"/>
                <w:szCs w:val="20"/>
              </w:rPr>
            </w:pPr>
            <w:r>
              <w:rPr>
                <w:sz w:val="20"/>
                <w:szCs w:val="20"/>
              </w:rPr>
              <w:t>Medisch schooltoezicht op school zelf</w:t>
            </w:r>
          </w:p>
        </w:tc>
        <w:tc>
          <w:tcPr>
            <w:tcW w:w="1701" w:type="dxa"/>
          </w:tcPr>
          <w:p w:rsidR="009E47EA" w:rsidRDefault="009E47EA" w:rsidP="008D7DA8">
            <w:pPr>
              <w:rPr>
                <w:sz w:val="20"/>
                <w:szCs w:val="20"/>
              </w:rPr>
            </w:pPr>
            <w:r>
              <w:rPr>
                <w:sz w:val="20"/>
                <w:szCs w:val="20"/>
              </w:rPr>
              <w:t>Kleuter 1</w:t>
            </w:r>
          </w:p>
        </w:tc>
      </w:tr>
      <w:tr w:rsidR="009E47EA" w:rsidRPr="00D662C5" w:rsidTr="00F9334D">
        <w:tc>
          <w:tcPr>
            <w:tcW w:w="1024" w:type="dxa"/>
          </w:tcPr>
          <w:p w:rsidR="009E47EA" w:rsidRDefault="009E47EA" w:rsidP="008D7DA8">
            <w:pPr>
              <w:jc w:val="center"/>
              <w:rPr>
                <w:b/>
                <w:sz w:val="20"/>
                <w:szCs w:val="20"/>
              </w:rPr>
            </w:pPr>
            <w:r>
              <w:rPr>
                <w:b/>
                <w:sz w:val="20"/>
                <w:szCs w:val="20"/>
              </w:rPr>
              <w:t>28 mei</w:t>
            </w:r>
          </w:p>
        </w:tc>
        <w:tc>
          <w:tcPr>
            <w:tcW w:w="3544" w:type="dxa"/>
          </w:tcPr>
          <w:p w:rsidR="009E47EA" w:rsidRDefault="009E47EA" w:rsidP="008D7DA8">
            <w:pPr>
              <w:rPr>
                <w:sz w:val="20"/>
                <w:szCs w:val="20"/>
              </w:rPr>
            </w:pPr>
            <w:r>
              <w:rPr>
                <w:sz w:val="20"/>
                <w:szCs w:val="20"/>
              </w:rPr>
              <w:t>Sportdag</w:t>
            </w:r>
          </w:p>
        </w:tc>
        <w:tc>
          <w:tcPr>
            <w:tcW w:w="1701" w:type="dxa"/>
          </w:tcPr>
          <w:p w:rsidR="009E47EA" w:rsidRDefault="009E47EA" w:rsidP="008D7DA8">
            <w:pPr>
              <w:rPr>
                <w:sz w:val="20"/>
                <w:szCs w:val="20"/>
              </w:rPr>
            </w:pPr>
            <w:r>
              <w:rPr>
                <w:sz w:val="20"/>
                <w:szCs w:val="20"/>
              </w:rPr>
              <w:t>Lager</w:t>
            </w:r>
          </w:p>
        </w:tc>
      </w:tr>
      <w:tr w:rsidR="009E47EA" w:rsidRPr="00D662C5" w:rsidTr="00F9334D">
        <w:tc>
          <w:tcPr>
            <w:tcW w:w="1024" w:type="dxa"/>
          </w:tcPr>
          <w:p w:rsidR="009E47EA" w:rsidRDefault="009E47EA" w:rsidP="008D7DA8">
            <w:pPr>
              <w:jc w:val="center"/>
              <w:rPr>
                <w:b/>
                <w:sz w:val="20"/>
                <w:szCs w:val="20"/>
              </w:rPr>
            </w:pPr>
            <w:r>
              <w:rPr>
                <w:b/>
                <w:sz w:val="20"/>
                <w:szCs w:val="20"/>
              </w:rPr>
              <w:t>29 mei</w:t>
            </w:r>
          </w:p>
        </w:tc>
        <w:tc>
          <w:tcPr>
            <w:tcW w:w="3544" w:type="dxa"/>
          </w:tcPr>
          <w:p w:rsidR="009E47EA" w:rsidRDefault="009E47EA" w:rsidP="008D7DA8">
            <w:pPr>
              <w:rPr>
                <w:sz w:val="20"/>
                <w:szCs w:val="20"/>
              </w:rPr>
            </w:pPr>
            <w:r>
              <w:rPr>
                <w:sz w:val="20"/>
                <w:szCs w:val="20"/>
              </w:rPr>
              <w:t>Sportdag</w:t>
            </w:r>
          </w:p>
          <w:p w:rsidR="009E47EA" w:rsidRDefault="009E47EA" w:rsidP="008D7DA8">
            <w:pPr>
              <w:rPr>
                <w:sz w:val="20"/>
                <w:szCs w:val="20"/>
              </w:rPr>
            </w:pPr>
            <w:r>
              <w:rPr>
                <w:sz w:val="20"/>
                <w:szCs w:val="20"/>
              </w:rPr>
              <w:t>Lezing rond handelingsgericht werken in Gent, VM</w:t>
            </w:r>
          </w:p>
        </w:tc>
        <w:tc>
          <w:tcPr>
            <w:tcW w:w="1701" w:type="dxa"/>
          </w:tcPr>
          <w:p w:rsidR="009E47EA" w:rsidRDefault="009E47EA" w:rsidP="008D7DA8">
            <w:pPr>
              <w:rPr>
                <w:sz w:val="20"/>
                <w:szCs w:val="20"/>
              </w:rPr>
            </w:pPr>
            <w:r>
              <w:rPr>
                <w:sz w:val="20"/>
                <w:szCs w:val="20"/>
              </w:rPr>
              <w:t>Kleuter</w:t>
            </w:r>
          </w:p>
          <w:p w:rsidR="009E47EA" w:rsidRDefault="009E47EA" w:rsidP="008D7DA8">
            <w:pPr>
              <w:rPr>
                <w:sz w:val="20"/>
                <w:szCs w:val="20"/>
              </w:rPr>
            </w:pPr>
            <w:r>
              <w:rPr>
                <w:sz w:val="20"/>
                <w:szCs w:val="20"/>
              </w:rPr>
              <w:t>Meester Geert</w:t>
            </w:r>
          </w:p>
        </w:tc>
      </w:tr>
    </w:tbl>
    <w:p w:rsidR="005F09ED" w:rsidRPr="00F9334D" w:rsidRDefault="005F09ED" w:rsidP="00393A2A">
      <w:pPr>
        <w:rPr>
          <w:sz w:val="24"/>
          <w:szCs w:val="24"/>
        </w:rPr>
        <w:sectPr w:rsidR="005F09ED" w:rsidRPr="00F9334D" w:rsidSect="00843769">
          <w:type w:val="continuous"/>
          <w:pgSz w:w="16838" w:h="11906" w:orient="landscape"/>
          <w:pgMar w:top="720" w:right="720" w:bottom="720" w:left="720" w:header="708" w:footer="708" w:gutter="0"/>
          <w:cols w:num="2" w:space="708"/>
          <w:docGrid w:linePitch="360"/>
        </w:sectPr>
      </w:pPr>
    </w:p>
    <w:p w:rsidR="006C30A1" w:rsidRPr="00F9334D" w:rsidRDefault="006C30A1" w:rsidP="005F09ED">
      <w:pPr>
        <w:rPr>
          <w:sz w:val="24"/>
          <w:szCs w:val="24"/>
        </w:rPr>
      </w:pPr>
    </w:p>
    <w:sectPr w:rsidR="006C30A1" w:rsidRPr="00F9334D" w:rsidSect="00C30D7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3A" w:rsidRDefault="0035343A" w:rsidP="00232058">
      <w:pPr>
        <w:spacing w:after="0" w:line="240" w:lineRule="auto"/>
      </w:pPr>
      <w:r>
        <w:separator/>
      </w:r>
    </w:p>
  </w:endnote>
  <w:endnote w:type="continuationSeparator" w:id="0">
    <w:p w:rsidR="0035343A" w:rsidRDefault="0035343A" w:rsidP="002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149"/>
      <w:docPartObj>
        <w:docPartGallery w:val="Page Numbers (Bottom of Page)"/>
        <w:docPartUnique/>
      </w:docPartObj>
    </w:sdtPr>
    <w:sdtEndPr/>
    <w:sdtContent>
      <w:p w:rsidR="00677B31" w:rsidRDefault="00677B31">
        <w:pPr>
          <w:pStyle w:val="Voettekst"/>
          <w:jc w:val="center"/>
        </w:pPr>
        <w:r>
          <w:fldChar w:fldCharType="begin"/>
        </w:r>
        <w:r>
          <w:instrText xml:space="preserve"> PAGE   \* MERGEFORMAT </w:instrText>
        </w:r>
        <w:r>
          <w:fldChar w:fldCharType="separate"/>
        </w:r>
        <w:r w:rsidR="00CC70DD">
          <w:rPr>
            <w:noProof/>
          </w:rPr>
          <w:t>3</w:t>
        </w:r>
        <w:r>
          <w:rPr>
            <w:noProof/>
          </w:rPr>
          <w:fldChar w:fldCharType="end"/>
        </w:r>
      </w:p>
    </w:sdtContent>
  </w:sdt>
  <w:p w:rsidR="00677B31" w:rsidRDefault="00677B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3A" w:rsidRDefault="0035343A" w:rsidP="00232058">
      <w:pPr>
        <w:spacing w:after="0" w:line="240" w:lineRule="auto"/>
      </w:pPr>
      <w:r>
        <w:separator/>
      </w:r>
    </w:p>
  </w:footnote>
  <w:footnote w:type="continuationSeparator" w:id="0">
    <w:p w:rsidR="0035343A" w:rsidRDefault="0035343A" w:rsidP="0023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31" w:rsidRDefault="00677B31" w:rsidP="00232058">
    <w:pPr>
      <w:pStyle w:val="Koptekst"/>
      <w:jc w:val="center"/>
    </w:pPr>
    <w:r>
      <w:t>VZW Katholieke Basisscholen Regio Poperinge</w:t>
    </w:r>
  </w:p>
  <w:p w:rsidR="00677B31" w:rsidRDefault="00677B31" w:rsidP="00232058">
    <w:pPr>
      <w:pStyle w:val="Koptekst"/>
      <w:jc w:val="center"/>
    </w:pPr>
    <w:r>
      <w:t>Bruggestraat 14, lokaal 314, 8970 Poperinge</w:t>
    </w:r>
  </w:p>
  <w:p w:rsidR="00677B31" w:rsidRPr="00232058" w:rsidRDefault="00677B31" w:rsidP="00232058">
    <w:pPr>
      <w:pStyle w:val="Koptekst"/>
      <w:jc w:val="center"/>
    </w:pPr>
    <w:r>
      <w:t>Campus : VBS De Krekel Roesbrugge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58" w:rsidRDefault="00232058" w:rsidP="00232058">
    <w:pPr>
      <w:pStyle w:val="Koptekst"/>
      <w:jc w:val="center"/>
    </w:pPr>
    <w:r>
      <w:t>VZW Katholieke Basisscholen Regio Poperinge</w:t>
    </w:r>
  </w:p>
  <w:p w:rsidR="00232058" w:rsidRDefault="00232058" w:rsidP="00232058">
    <w:pPr>
      <w:pStyle w:val="Koptekst"/>
      <w:jc w:val="center"/>
    </w:pPr>
    <w:r>
      <w:t>Bruggestraat 14, lokaal 314, 8970 Poperinge</w:t>
    </w:r>
  </w:p>
  <w:p w:rsidR="00232058" w:rsidRPr="00232058" w:rsidRDefault="00232058" w:rsidP="00232058">
    <w:pPr>
      <w:pStyle w:val="Koptekst"/>
      <w:jc w:val="center"/>
    </w:pPr>
    <w:r>
      <w:t>Campus : VBS De Krekel Roesbrugge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45A91"/>
    <w:multiLevelType w:val="hybridMultilevel"/>
    <w:tmpl w:val="37808CF6"/>
    <w:lvl w:ilvl="0" w:tplc="8894F86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7C0C26"/>
    <w:multiLevelType w:val="hybridMultilevel"/>
    <w:tmpl w:val="B9DA6EE4"/>
    <w:lvl w:ilvl="0" w:tplc="D986992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DE72C1"/>
    <w:multiLevelType w:val="hybridMultilevel"/>
    <w:tmpl w:val="E08C0304"/>
    <w:lvl w:ilvl="0" w:tplc="A112A566">
      <w:start w:val="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F295497"/>
    <w:multiLevelType w:val="hybridMultilevel"/>
    <w:tmpl w:val="A2AE5ACC"/>
    <w:lvl w:ilvl="0" w:tplc="A07C43A0">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3FA"/>
    <w:rsid w:val="00011159"/>
    <w:rsid w:val="00020DB4"/>
    <w:rsid w:val="00023B50"/>
    <w:rsid w:val="00034A51"/>
    <w:rsid w:val="00035F67"/>
    <w:rsid w:val="00040F5F"/>
    <w:rsid w:val="00052DE6"/>
    <w:rsid w:val="00070944"/>
    <w:rsid w:val="000772AC"/>
    <w:rsid w:val="00077977"/>
    <w:rsid w:val="000A23FA"/>
    <w:rsid w:val="000B234E"/>
    <w:rsid w:val="000B647E"/>
    <w:rsid w:val="000C177C"/>
    <w:rsid w:val="000D07F1"/>
    <w:rsid w:val="000D29A6"/>
    <w:rsid w:val="000D42D8"/>
    <w:rsid w:val="000E3B9C"/>
    <w:rsid w:val="001158D2"/>
    <w:rsid w:val="00121DC7"/>
    <w:rsid w:val="00124BF1"/>
    <w:rsid w:val="00130F9C"/>
    <w:rsid w:val="00132DE9"/>
    <w:rsid w:val="001454CD"/>
    <w:rsid w:val="00145A2E"/>
    <w:rsid w:val="00166F79"/>
    <w:rsid w:val="001770F0"/>
    <w:rsid w:val="00177C58"/>
    <w:rsid w:val="0018647F"/>
    <w:rsid w:val="00196EA4"/>
    <w:rsid w:val="001E5155"/>
    <w:rsid w:val="001F1EA0"/>
    <w:rsid w:val="00205ADC"/>
    <w:rsid w:val="00221224"/>
    <w:rsid w:val="0022520E"/>
    <w:rsid w:val="00232058"/>
    <w:rsid w:val="00236222"/>
    <w:rsid w:val="00251D2B"/>
    <w:rsid w:val="00252ED7"/>
    <w:rsid w:val="00296E88"/>
    <w:rsid w:val="002A5361"/>
    <w:rsid w:val="002B1276"/>
    <w:rsid w:val="002F1DA2"/>
    <w:rsid w:val="00307F5B"/>
    <w:rsid w:val="00312DCC"/>
    <w:rsid w:val="00320539"/>
    <w:rsid w:val="0032250A"/>
    <w:rsid w:val="00327EE4"/>
    <w:rsid w:val="00336AB7"/>
    <w:rsid w:val="003371FD"/>
    <w:rsid w:val="0035343A"/>
    <w:rsid w:val="003606DB"/>
    <w:rsid w:val="00364074"/>
    <w:rsid w:val="0036756E"/>
    <w:rsid w:val="00372AC6"/>
    <w:rsid w:val="003778D8"/>
    <w:rsid w:val="00393A2A"/>
    <w:rsid w:val="003A01FE"/>
    <w:rsid w:val="003A467D"/>
    <w:rsid w:val="003A4C5E"/>
    <w:rsid w:val="003D1B99"/>
    <w:rsid w:val="003D48B4"/>
    <w:rsid w:val="003D5A15"/>
    <w:rsid w:val="003E64D1"/>
    <w:rsid w:val="003F173C"/>
    <w:rsid w:val="003F550F"/>
    <w:rsid w:val="003F5ACF"/>
    <w:rsid w:val="00403B7C"/>
    <w:rsid w:val="00407714"/>
    <w:rsid w:val="00426FF8"/>
    <w:rsid w:val="00440CF7"/>
    <w:rsid w:val="00450985"/>
    <w:rsid w:val="004675AD"/>
    <w:rsid w:val="0047605E"/>
    <w:rsid w:val="00486FF7"/>
    <w:rsid w:val="0048702A"/>
    <w:rsid w:val="004B16A7"/>
    <w:rsid w:val="004C1FD5"/>
    <w:rsid w:val="004C66BB"/>
    <w:rsid w:val="004D2AF3"/>
    <w:rsid w:val="004D337A"/>
    <w:rsid w:val="004E2D9E"/>
    <w:rsid w:val="004F4923"/>
    <w:rsid w:val="0051230B"/>
    <w:rsid w:val="00522CFC"/>
    <w:rsid w:val="00531127"/>
    <w:rsid w:val="00536E84"/>
    <w:rsid w:val="005549C3"/>
    <w:rsid w:val="00583970"/>
    <w:rsid w:val="00593C5F"/>
    <w:rsid w:val="0059797E"/>
    <w:rsid w:val="005B4F40"/>
    <w:rsid w:val="005B5BDB"/>
    <w:rsid w:val="005D2E3A"/>
    <w:rsid w:val="005D6558"/>
    <w:rsid w:val="005D6AC0"/>
    <w:rsid w:val="005E48D3"/>
    <w:rsid w:val="005F09ED"/>
    <w:rsid w:val="006118EE"/>
    <w:rsid w:val="006227DB"/>
    <w:rsid w:val="00622F30"/>
    <w:rsid w:val="006346CC"/>
    <w:rsid w:val="006358A7"/>
    <w:rsid w:val="00647153"/>
    <w:rsid w:val="00650431"/>
    <w:rsid w:val="00677B31"/>
    <w:rsid w:val="006837D5"/>
    <w:rsid w:val="00692941"/>
    <w:rsid w:val="006A5945"/>
    <w:rsid w:val="006B0FC8"/>
    <w:rsid w:val="006C30A1"/>
    <w:rsid w:val="006D0E60"/>
    <w:rsid w:val="006E7ABB"/>
    <w:rsid w:val="006F318D"/>
    <w:rsid w:val="00720812"/>
    <w:rsid w:val="00721DE4"/>
    <w:rsid w:val="00734118"/>
    <w:rsid w:val="00736165"/>
    <w:rsid w:val="00766787"/>
    <w:rsid w:val="00777C7B"/>
    <w:rsid w:val="007913AE"/>
    <w:rsid w:val="00797931"/>
    <w:rsid w:val="007A6F6B"/>
    <w:rsid w:val="007B34CF"/>
    <w:rsid w:val="007B79D1"/>
    <w:rsid w:val="007C7939"/>
    <w:rsid w:val="007D061E"/>
    <w:rsid w:val="007D1071"/>
    <w:rsid w:val="007D17D5"/>
    <w:rsid w:val="007F3A51"/>
    <w:rsid w:val="007F54E9"/>
    <w:rsid w:val="0081556D"/>
    <w:rsid w:val="00845393"/>
    <w:rsid w:val="00854F3F"/>
    <w:rsid w:val="008615C9"/>
    <w:rsid w:val="00863FF6"/>
    <w:rsid w:val="00867C1E"/>
    <w:rsid w:val="00873D1E"/>
    <w:rsid w:val="0088147D"/>
    <w:rsid w:val="008A17F5"/>
    <w:rsid w:val="008A5CB2"/>
    <w:rsid w:val="008B6899"/>
    <w:rsid w:val="008D5E51"/>
    <w:rsid w:val="00974E1A"/>
    <w:rsid w:val="00985611"/>
    <w:rsid w:val="009C6F67"/>
    <w:rsid w:val="009C7232"/>
    <w:rsid w:val="009D5E3B"/>
    <w:rsid w:val="009D7E2E"/>
    <w:rsid w:val="009E47EA"/>
    <w:rsid w:val="009F4A52"/>
    <w:rsid w:val="00A03B9F"/>
    <w:rsid w:val="00A22DDD"/>
    <w:rsid w:val="00A43F53"/>
    <w:rsid w:val="00A60499"/>
    <w:rsid w:val="00A63920"/>
    <w:rsid w:val="00A67E6F"/>
    <w:rsid w:val="00A735C8"/>
    <w:rsid w:val="00A74784"/>
    <w:rsid w:val="00A86C09"/>
    <w:rsid w:val="00A9161A"/>
    <w:rsid w:val="00A924F0"/>
    <w:rsid w:val="00A965E8"/>
    <w:rsid w:val="00AB530B"/>
    <w:rsid w:val="00AC330C"/>
    <w:rsid w:val="00AD3FEA"/>
    <w:rsid w:val="00AE47D1"/>
    <w:rsid w:val="00B1212E"/>
    <w:rsid w:val="00B14E63"/>
    <w:rsid w:val="00B17A24"/>
    <w:rsid w:val="00B232F4"/>
    <w:rsid w:val="00B36929"/>
    <w:rsid w:val="00B50F13"/>
    <w:rsid w:val="00B51654"/>
    <w:rsid w:val="00B613FE"/>
    <w:rsid w:val="00B61986"/>
    <w:rsid w:val="00B81E31"/>
    <w:rsid w:val="00B87E0A"/>
    <w:rsid w:val="00BA49FA"/>
    <w:rsid w:val="00BC1DCA"/>
    <w:rsid w:val="00BE7222"/>
    <w:rsid w:val="00BF05A4"/>
    <w:rsid w:val="00C0538B"/>
    <w:rsid w:val="00C2697C"/>
    <w:rsid w:val="00C26D07"/>
    <w:rsid w:val="00C43587"/>
    <w:rsid w:val="00C47774"/>
    <w:rsid w:val="00C522A9"/>
    <w:rsid w:val="00C52F28"/>
    <w:rsid w:val="00C61A21"/>
    <w:rsid w:val="00C621A4"/>
    <w:rsid w:val="00C64472"/>
    <w:rsid w:val="00C82FA5"/>
    <w:rsid w:val="00C87CAB"/>
    <w:rsid w:val="00C9762C"/>
    <w:rsid w:val="00CA4503"/>
    <w:rsid w:val="00CB336F"/>
    <w:rsid w:val="00CB5752"/>
    <w:rsid w:val="00CC70DD"/>
    <w:rsid w:val="00CD3F82"/>
    <w:rsid w:val="00CD6284"/>
    <w:rsid w:val="00D0492E"/>
    <w:rsid w:val="00D12E5E"/>
    <w:rsid w:val="00D177CA"/>
    <w:rsid w:val="00D309E8"/>
    <w:rsid w:val="00D5160A"/>
    <w:rsid w:val="00D653F1"/>
    <w:rsid w:val="00D662C5"/>
    <w:rsid w:val="00D7123E"/>
    <w:rsid w:val="00D810F4"/>
    <w:rsid w:val="00D95340"/>
    <w:rsid w:val="00DA05EF"/>
    <w:rsid w:val="00DB0094"/>
    <w:rsid w:val="00DC583E"/>
    <w:rsid w:val="00DE593F"/>
    <w:rsid w:val="00E012C9"/>
    <w:rsid w:val="00E2186E"/>
    <w:rsid w:val="00E506F4"/>
    <w:rsid w:val="00E5271D"/>
    <w:rsid w:val="00E527F1"/>
    <w:rsid w:val="00E545A7"/>
    <w:rsid w:val="00E55C70"/>
    <w:rsid w:val="00E860D1"/>
    <w:rsid w:val="00E87911"/>
    <w:rsid w:val="00EB0876"/>
    <w:rsid w:val="00EB1954"/>
    <w:rsid w:val="00EC2D3E"/>
    <w:rsid w:val="00ED325A"/>
    <w:rsid w:val="00ED6AD7"/>
    <w:rsid w:val="00F411A4"/>
    <w:rsid w:val="00F679C2"/>
    <w:rsid w:val="00F85D23"/>
    <w:rsid w:val="00F90E10"/>
    <w:rsid w:val="00F9334D"/>
    <w:rsid w:val="00FB6468"/>
    <w:rsid w:val="00FC2E3B"/>
    <w:rsid w:val="00FC733D"/>
    <w:rsid w:val="00FE7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6AFD-A111-4271-B28D-260BA72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2058"/>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0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058"/>
    <w:rPr>
      <w:rFonts w:ascii="Tahoma" w:hAnsi="Tahoma" w:cs="Tahoma"/>
      <w:sz w:val="16"/>
      <w:szCs w:val="16"/>
    </w:rPr>
  </w:style>
  <w:style w:type="table" w:styleId="Tabelraster">
    <w:name w:val="Table Grid"/>
    <w:basedOn w:val="Standaardtabel"/>
    <w:uiPriority w:val="59"/>
    <w:rsid w:val="002320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32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058"/>
  </w:style>
  <w:style w:type="paragraph" w:styleId="Voettekst">
    <w:name w:val="footer"/>
    <w:basedOn w:val="Standaard"/>
    <w:link w:val="VoettekstChar"/>
    <w:uiPriority w:val="99"/>
    <w:semiHidden/>
    <w:unhideWhenUsed/>
    <w:rsid w:val="00232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32058"/>
  </w:style>
  <w:style w:type="paragraph" w:styleId="Lijstalinea">
    <w:name w:val="List Paragraph"/>
    <w:basedOn w:val="Standaard"/>
    <w:uiPriority w:val="34"/>
    <w:qFormat/>
    <w:rsid w:val="005D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AC3C8-A6AB-4B2F-814F-104843F1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Pages>
  <Words>1022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VZW Katholieke Basisscholen Regio Poperinge</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VZW Katholieke Basisscholen Regio Poperinge</dc:title>
  <dc:creator>VBOP</dc:creator>
  <cp:lastModifiedBy>KBRP</cp:lastModifiedBy>
  <cp:revision>51</cp:revision>
  <cp:lastPrinted>2015-04-01T07:33:00Z</cp:lastPrinted>
  <dcterms:created xsi:type="dcterms:W3CDTF">2012-09-04T19:30:00Z</dcterms:created>
  <dcterms:modified xsi:type="dcterms:W3CDTF">2015-05-03T20:08:00Z</dcterms:modified>
</cp:coreProperties>
</file>